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7CEF" w:rsidRPr="005D6E76" w:rsidRDefault="00237CEF" w:rsidP="005D6E76">
      <w:pPr>
        <w:spacing w:line="480" w:lineRule="auto"/>
        <w:jc w:val="center"/>
        <w:rPr>
          <w:rFonts w:ascii="Times New Roman" w:hAnsi="Times New Roman" w:cs="Times New Roman"/>
          <w:sz w:val="24"/>
          <w:szCs w:val="24"/>
        </w:rPr>
      </w:pPr>
    </w:p>
    <w:p w:rsidR="00237CEF" w:rsidRPr="005D6E76" w:rsidRDefault="00237CEF" w:rsidP="005D6E76">
      <w:pPr>
        <w:spacing w:line="480" w:lineRule="auto"/>
        <w:jc w:val="center"/>
        <w:rPr>
          <w:rFonts w:ascii="Times New Roman" w:hAnsi="Times New Roman" w:cs="Times New Roman"/>
          <w:sz w:val="24"/>
          <w:szCs w:val="24"/>
        </w:rPr>
      </w:pPr>
    </w:p>
    <w:p w:rsidR="00237CEF" w:rsidRPr="005D6E76" w:rsidRDefault="00237CEF" w:rsidP="005D6E76">
      <w:pPr>
        <w:spacing w:line="480" w:lineRule="auto"/>
        <w:jc w:val="center"/>
        <w:rPr>
          <w:rFonts w:ascii="Times New Roman" w:hAnsi="Times New Roman" w:cs="Times New Roman"/>
          <w:sz w:val="24"/>
          <w:szCs w:val="24"/>
        </w:rPr>
      </w:pPr>
    </w:p>
    <w:p w:rsidR="00237CEF" w:rsidRPr="005D6E76" w:rsidRDefault="00237CEF" w:rsidP="005D6E76">
      <w:pPr>
        <w:spacing w:line="480" w:lineRule="auto"/>
        <w:jc w:val="center"/>
        <w:rPr>
          <w:rFonts w:ascii="Times New Roman" w:hAnsi="Times New Roman" w:cs="Times New Roman"/>
          <w:sz w:val="24"/>
          <w:szCs w:val="24"/>
        </w:rPr>
      </w:pPr>
    </w:p>
    <w:p w:rsidR="00237CEF" w:rsidRPr="005D6E76" w:rsidRDefault="00237CEF" w:rsidP="005D6E76">
      <w:pPr>
        <w:spacing w:line="480" w:lineRule="auto"/>
        <w:jc w:val="center"/>
        <w:rPr>
          <w:rFonts w:ascii="Times New Roman" w:hAnsi="Times New Roman" w:cs="Times New Roman"/>
          <w:sz w:val="24"/>
          <w:szCs w:val="24"/>
        </w:rPr>
      </w:pPr>
    </w:p>
    <w:p w:rsidR="00237CEF" w:rsidRPr="005D6E76" w:rsidRDefault="00237CEF" w:rsidP="005D6E76">
      <w:pPr>
        <w:spacing w:line="480" w:lineRule="auto"/>
        <w:jc w:val="center"/>
        <w:rPr>
          <w:rFonts w:ascii="Times New Roman" w:hAnsi="Times New Roman" w:cs="Times New Roman"/>
          <w:sz w:val="24"/>
          <w:szCs w:val="24"/>
        </w:rPr>
      </w:pPr>
    </w:p>
    <w:p w:rsidR="00653EBA" w:rsidRPr="005D6E76" w:rsidRDefault="00346AA4" w:rsidP="005D6E76">
      <w:pPr>
        <w:spacing w:line="480" w:lineRule="auto"/>
        <w:jc w:val="center"/>
        <w:rPr>
          <w:rFonts w:ascii="Times New Roman" w:hAnsi="Times New Roman" w:cs="Times New Roman"/>
          <w:b/>
          <w:sz w:val="24"/>
          <w:szCs w:val="24"/>
        </w:rPr>
      </w:pPr>
      <w:r w:rsidRPr="005D6E76">
        <w:rPr>
          <w:rFonts w:ascii="Times New Roman" w:hAnsi="Times New Roman" w:cs="Times New Roman"/>
          <w:b/>
          <w:sz w:val="24"/>
          <w:szCs w:val="24"/>
        </w:rPr>
        <w:t>Bioethical Decision Making and Advocacy</w:t>
      </w:r>
    </w:p>
    <w:p w:rsidR="00A24C93" w:rsidRPr="005D6E76" w:rsidRDefault="00A24C93" w:rsidP="005D6E76">
      <w:pPr>
        <w:pStyle w:val="ListParagraph"/>
        <w:spacing w:line="480" w:lineRule="auto"/>
        <w:rPr>
          <w:rFonts w:ascii="Times New Roman" w:hAnsi="Times New Roman" w:cs="Times New Roman"/>
          <w:sz w:val="24"/>
          <w:szCs w:val="24"/>
        </w:rPr>
      </w:pPr>
    </w:p>
    <w:p w:rsidR="00A24C93" w:rsidRPr="005D6E76" w:rsidRDefault="00346AA4" w:rsidP="005D6E76">
      <w:pPr>
        <w:pStyle w:val="ListParagraph"/>
        <w:spacing w:line="480" w:lineRule="auto"/>
        <w:jc w:val="center"/>
        <w:rPr>
          <w:rFonts w:ascii="Times New Roman" w:hAnsi="Times New Roman" w:cs="Times New Roman"/>
          <w:sz w:val="24"/>
          <w:szCs w:val="24"/>
        </w:rPr>
      </w:pPr>
      <w:r w:rsidRPr="005D6E76">
        <w:rPr>
          <w:rFonts w:ascii="Times New Roman" w:hAnsi="Times New Roman" w:cs="Times New Roman"/>
          <w:sz w:val="24"/>
          <w:szCs w:val="24"/>
        </w:rPr>
        <w:t>Student Name</w:t>
      </w:r>
    </w:p>
    <w:p w:rsidR="00A24C93" w:rsidRPr="005D6E76" w:rsidRDefault="00346AA4" w:rsidP="005D6E76">
      <w:pPr>
        <w:pStyle w:val="ListParagraph"/>
        <w:spacing w:line="480" w:lineRule="auto"/>
        <w:jc w:val="center"/>
        <w:rPr>
          <w:rFonts w:ascii="Times New Roman" w:hAnsi="Times New Roman" w:cs="Times New Roman"/>
          <w:sz w:val="24"/>
          <w:szCs w:val="24"/>
        </w:rPr>
      </w:pPr>
      <w:r w:rsidRPr="005D6E76">
        <w:rPr>
          <w:rFonts w:ascii="Times New Roman" w:hAnsi="Times New Roman" w:cs="Times New Roman"/>
          <w:sz w:val="24"/>
          <w:szCs w:val="24"/>
        </w:rPr>
        <w:t>Institution</w:t>
      </w:r>
    </w:p>
    <w:p w:rsidR="00A24C93" w:rsidRPr="005D6E76" w:rsidRDefault="00346AA4" w:rsidP="005D6E76">
      <w:pPr>
        <w:pStyle w:val="ListParagraph"/>
        <w:spacing w:line="480" w:lineRule="auto"/>
        <w:jc w:val="center"/>
        <w:rPr>
          <w:rFonts w:ascii="Times New Roman" w:hAnsi="Times New Roman" w:cs="Times New Roman"/>
          <w:sz w:val="24"/>
          <w:szCs w:val="24"/>
        </w:rPr>
      </w:pPr>
      <w:r w:rsidRPr="005D6E76">
        <w:rPr>
          <w:rFonts w:ascii="Times New Roman" w:hAnsi="Times New Roman" w:cs="Times New Roman"/>
          <w:sz w:val="24"/>
          <w:szCs w:val="24"/>
        </w:rPr>
        <w:t>Course name</w:t>
      </w:r>
    </w:p>
    <w:p w:rsidR="00A24C93" w:rsidRPr="005D6E76" w:rsidRDefault="00346AA4" w:rsidP="005D6E76">
      <w:pPr>
        <w:pStyle w:val="ListParagraph"/>
        <w:spacing w:line="480" w:lineRule="auto"/>
        <w:jc w:val="center"/>
        <w:rPr>
          <w:rFonts w:ascii="Times New Roman" w:hAnsi="Times New Roman" w:cs="Times New Roman"/>
          <w:sz w:val="24"/>
          <w:szCs w:val="24"/>
        </w:rPr>
      </w:pPr>
      <w:r w:rsidRPr="005D6E76">
        <w:rPr>
          <w:rFonts w:ascii="Times New Roman" w:hAnsi="Times New Roman" w:cs="Times New Roman"/>
          <w:sz w:val="24"/>
          <w:szCs w:val="24"/>
        </w:rPr>
        <w:t>Instructor Name</w:t>
      </w:r>
    </w:p>
    <w:p w:rsidR="00A24C93" w:rsidRPr="005D6E76" w:rsidRDefault="00346AA4" w:rsidP="005D6E76">
      <w:pPr>
        <w:pStyle w:val="ListParagraph"/>
        <w:spacing w:line="480" w:lineRule="auto"/>
        <w:jc w:val="center"/>
        <w:rPr>
          <w:rFonts w:ascii="Times New Roman" w:hAnsi="Times New Roman" w:cs="Times New Roman"/>
          <w:sz w:val="24"/>
          <w:szCs w:val="24"/>
        </w:rPr>
      </w:pPr>
      <w:r w:rsidRPr="005D6E76">
        <w:rPr>
          <w:rFonts w:ascii="Times New Roman" w:hAnsi="Times New Roman" w:cs="Times New Roman"/>
          <w:sz w:val="24"/>
          <w:szCs w:val="24"/>
        </w:rPr>
        <w:t>Due Date</w:t>
      </w:r>
    </w:p>
    <w:p w:rsidR="00237CEF" w:rsidRPr="005D6E76" w:rsidRDefault="00237CEF" w:rsidP="005D6E76">
      <w:pPr>
        <w:spacing w:line="480" w:lineRule="auto"/>
        <w:jc w:val="center"/>
        <w:rPr>
          <w:rFonts w:ascii="Times New Roman" w:hAnsi="Times New Roman" w:cs="Times New Roman"/>
          <w:b/>
          <w:sz w:val="24"/>
          <w:szCs w:val="24"/>
        </w:rPr>
      </w:pPr>
    </w:p>
    <w:p w:rsidR="00237CEF" w:rsidRPr="005D6E76" w:rsidRDefault="00237CEF" w:rsidP="005D6E76">
      <w:pPr>
        <w:spacing w:line="480" w:lineRule="auto"/>
        <w:jc w:val="center"/>
        <w:rPr>
          <w:rFonts w:ascii="Times New Roman" w:hAnsi="Times New Roman" w:cs="Times New Roman"/>
          <w:b/>
          <w:sz w:val="24"/>
          <w:szCs w:val="24"/>
        </w:rPr>
      </w:pPr>
    </w:p>
    <w:p w:rsidR="00237CEF" w:rsidRPr="005D6E76" w:rsidRDefault="00237CEF" w:rsidP="005D6E76">
      <w:pPr>
        <w:spacing w:line="480" w:lineRule="auto"/>
        <w:jc w:val="center"/>
        <w:rPr>
          <w:rFonts w:ascii="Times New Roman" w:hAnsi="Times New Roman" w:cs="Times New Roman"/>
          <w:b/>
          <w:sz w:val="24"/>
          <w:szCs w:val="24"/>
        </w:rPr>
      </w:pPr>
    </w:p>
    <w:p w:rsidR="00237CEF" w:rsidRPr="005D6E76" w:rsidRDefault="00237CEF" w:rsidP="005D6E76">
      <w:pPr>
        <w:spacing w:line="480" w:lineRule="auto"/>
        <w:jc w:val="center"/>
        <w:rPr>
          <w:rFonts w:ascii="Times New Roman" w:hAnsi="Times New Roman" w:cs="Times New Roman"/>
          <w:b/>
          <w:sz w:val="24"/>
          <w:szCs w:val="24"/>
        </w:rPr>
      </w:pPr>
    </w:p>
    <w:p w:rsidR="00237CEF" w:rsidRPr="005D6E76" w:rsidRDefault="00237CEF" w:rsidP="005D6E76">
      <w:pPr>
        <w:spacing w:line="480" w:lineRule="auto"/>
        <w:jc w:val="center"/>
        <w:rPr>
          <w:rFonts w:ascii="Times New Roman" w:hAnsi="Times New Roman" w:cs="Times New Roman"/>
          <w:b/>
          <w:sz w:val="24"/>
          <w:szCs w:val="24"/>
        </w:rPr>
      </w:pPr>
    </w:p>
    <w:p w:rsidR="00237CEF" w:rsidRPr="005D6E76" w:rsidRDefault="00237CEF" w:rsidP="005D6E76">
      <w:pPr>
        <w:spacing w:line="480" w:lineRule="auto"/>
        <w:jc w:val="center"/>
        <w:rPr>
          <w:rFonts w:ascii="Times New Roman" w:hAnsi="Times New Roman" w:cs="Times New Roman"/>
          <w:b/>
          <w:sz w:val="24"/>
          <w:szCs w:val="24"/>
        </w:rPr>
      </w:pPr>
    </w:p>
    <w:p w:rsidR="00237CEF" w:rsidRPr="005D6E76" w:rsidRDefault="00237CEF" w:rsidP="005D6E76">
      <w:pPr>
        <w:spacing w:line="480" w:lineRule="auto"/>
        <w:jc w:val="center"/>
        <w:rPr>
          <w:rFonts w:ascii="Times New Roman" w:hAnsi="Times New Roman" w:cs="Times New Roman"/>
          <w:b/>
          <w:sz w:val="24"/>
          <w:szCs w:val="24"/>
        </w:rPr>
      </w:pPr>
    </w:p>
    <w:p w:rsidR="00107801" w:rsidRPr="005D6E76" w:rsidRDefault="005D6E76" w:rsidP="005D6E7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3830B9" w:rsidRPr="005D6E76" w:rsidRDefault="00346AA4" w:rsidP="005D6E76">
      <w:pPr>
        <w:spacing w:line="480" w:lineRule="auto"/>
        <w:rPr>
          <w:rFonts w:ascii="Times New Roman" w:hAnsi="Times New Roman" w:cs="Times New Roman"/>
          <w:sz w:val="24"/>
          <w:szCs w:val="24"/>
        </w:rPr>
      </w:pPr>
      <w:r w:rsidRPr="005D6E76">
        <w:rPr>
          <w:rFonts w:ascii="Times New Roman" w:hAnsi="Times New Roman" w:cs="Times New Roman"/>
          <w:sz w:val="24"/>
          <w:szCs w:val="24"/>
        </w:rPr>
        <w:tab/>
      </w:r>
      <w:r w:rsidR="005507D3" w:rsidRPr="005D6E76">
        <w:rPr>
          <w:rFonts w:ascii="Times New Roman" w:hAnsi="Times New Roman" w:cs="Times New Roman"/>
          <w:sz w:val="24"/>
          <w:szCs w:val="24"/>
        </w:rPr>
        <w:t>In any field, proper ethics are what hold</w:t>
      </w:r>
      <w:r w:rsidR="00624AB1" w:rsidRPr="005D6E76">
        <w:rPr>
          <w:rFonts w:ascii="Times New Roman" w:hAnsi="Times New Roman" w:cs="Times New Roman"/>
          <w:sz w:val="24"/>
          <w:szCs w:val="24"/>
        </w:rPr>
        <w:t>s</w:t>
      </w:r>
      <w:r w:rsidR="005507D3" w:rsidRPr="005D6E76">
        <w:rPr>
          <w:rFonts w:ascii="Times New Roman" w:hAnsi="Times New Roman" w:cs="Times New Roman"/>
          <w:sz w:val="24"/>
          <w:szCs w:val="24"/>
        </w:rPr>
        <w:t xml:space="preserve"> together and maintains credibility</w:t>
      </w:r>
      <w:r w:rsidR="0087377D" w:rsidRPr="005D6E76">
        <w:rPr>
          <w:rFonts w:ascii="Times New Roman" w:hAnsi="Times New Roman" w:cs="Times New Roman"/>
          <w:sz w:val="24"/>
          <w:szCs w:val="24"/>
        </w:rPr>
        <w:t xml:space="preserve"> and a good relationship</w:t>
      </w:r>
      <w:r w:rsidR="005507D3" w:rsidRPr="005D6E76">
        <w:rPr>
          <w:rFonts w:ascii="Times New Roman" w:hAnsi="Times New Roman" w:cs="Times New Roman"/>
          <w:sz w:val="24"/>
          <w:szCs w:val="24"/>
        </w:rPr>
        <w:t xml:space="preserve"> with clients and colleagues. </w:t>
      </w:r>
      <w:r w:rsidR="00DD6158" w:rsidRPr="005D6E76">
        <w:rPr>
          <w:rFonts w:ascii="Times New Roman" w:hAnsi="Times New Roman" w:cs="Times New Roman"/>
          <w:sz w:val="24"/>
          <w:szCs w:val="24"/>
        </w:rPr>
        <w:t>Bioethics</w:t>
      </w:r>
      <w:r w:rsidR="0087377D" w:rsidRPr="005D6E76">
        <w:rPr>
          <w:rFonts w:ascii="Times New Roman" w:hAnsi="Times New Roman" w:cs="Times New Roman"/>
          <w:sz w:val="24"/>
          <w:szCs w:val="24"/>
        </w:rPr>
        <w:t xml:space="preserve"> is about addressing issues in healthcare, research, biotechnology, medicine, and the environment. I</w:t>
      </w:r>
      <w:r w:rsidR="005507D3" w:rsidRPr="005D6E76">
        <w:rPr>
          <w:rFonts w:ascii="Times New Roman" w:hAnsi="Times New Roman" w:cs="Times New Roman"/>
          <w:sz w:val="24"/>
          <w:szCs w:val="24"/>
        </w:rPr>
        <w:t xml:space="preserve">n the health care industry, professionals are tasked with </w:t>
      </w:r>
      <w:r w:rsidR="007D15F6" w:rsidRPr="005D6E76">
        <w:rPr>
          <w:rFonts w:ascii="Times New Roman" w:hAnsi="Times New Roman" w:cs="Times New Roman"/>
          <w:sz w:val="24"/>
          <w:szCs w:val="24"/>
        </w:rPr>
        <w:t>examining and managing situations to avoid ethical dilemmas</w:t>
      </w:r>
      <w:r w:rsidR="008F182F">
        <w:rPr>
          <w:rFonts w:ascii="Times New Roman" w:hAnsi="Times New Roman" w:cs="Times New Roman"/>
          <w:sz w:val="24"/>
          <w:szCs w:val="24"/>
        </w:rPr>
        <w:t xml:space="preserve"> (</w:t>
      </w:r>
      <w:r w:rsidR="008F182F" w:rsidRPr="008F182F">
        <w:rPr>
          <w:rFonts w:ascii="Times New Roman" w:hAnsi="Times New Roman" w:cs="Times New Roman"/>
          <w:color w:val="222222"/>
          <w:sz w:val="24"/>
          <w:szCs w:val="24"/>
          <w:shd w:val="clear" w:color="auto" w:fill="FFFFFF"/>
        </w:rPr>
        <w:t>L</w:t>
      </w:r>
      <w:r w:rsidR="008F182F">
        <w:rPr>
          <w:rFonts w:ascii="Times New Roman" w:hAnsi="Times New Roman" w:cs="Times New Roman"/>
          <w:color w:val="222222"/>
          <w:sz w:val="24"/>
          <w:szCs w:val="24"/>
          <w:shd w:val="clear" w:color="auto" w:fill="FFFFFF"/>
        </w:rPr>
        <w:t>evine-</w:t>
      </w:r>
      <w:proofErr w:type="spellStart"/>
      <w:r w:rsidR="008F182F">
        <w:rPr>
          <w:rFonts w:ascii="Times New Roman" w:hAnsi="Times New Roman" w:cs="Times New Roman"/>
          <w:color w:val="222222"/>
          <w:sz w:val="24"/>
          <w:szCs w:val="24"/>
          <w:shd w:val="clear" w:color="auto" w:fill="FFFFFF"/>
        </w:rPr>
        <w:t>Ariff</w:t>
      </w:r>
      <w:proofErr w:type="spellEnd"/>
      <w:r w:rsidR="008F182F">
        <w:rPr>
          <w:rFonts w:ascii="Times New Roman" w:hAnsi="Times New Roman" w:cs="Times New Roman"/>
          <w:color w:val="222222"/>
          <w:sz w:val="24"/>
          <w:szCs w:val="24"/>
          <w:shd w:val="clear" w:color="auto" w:fill="FFFFFF"/>
        </w:rPr>
        <w:t xml:space="preserve"> &amp; Groh,</w:t>
      </w:r>
      <w:r w:rsidR="008F182F" w:rsidRPr="008F182F">
        <w:rPr>
          <w:rFonts w:ascii="Times New Roman" w:hAnsi="Times New Roman" w:cs="Times New Roman"/>
          <w:color w:val="222222"/>
          <w:sz w:val="24"/>
          <w:szCs w:val="24"/>
          <w:shd w:val="clear" w:color="auto" w:fill="FFFFFF"/>
        </w:rPr>
        <w:t xml:space="preserve"> 1990</w:t>
      </w:r>
      <w:r w:rsidR="008F182F" w:rsidRPr="008F182F">
        <w:rPr>
          <w:rFonts w:ascii="Times New Roman" w:hAnsi="Times New Roman" w:cs="Times New Roman"/>
          <w:color w:val="222222"/>
          <w:sz w:val="24"/>
          <w:szCs w:val="24"/>
          <w:shd w:val="clear" w:color="auto" w:fill="FFFFFF"/>
        </w:rPr>
        <w:t>)</w:t>
      </w:r>
      <w:r w:rsidR="007D15F6" w:rsidRPr="005D6E76">
        <w:rPr>
          <w:rFonts w:ascii="Times New Roman" w:hAnsi="Times New Roman" w:cs="Times New Roman"/>
          <w:sz w:val="24"/>
          <w:szCs w:val="24"/>
        </w:rPr>
        <w:t xml:space="preserve">. </w:t>
      </w:r>
      <w:r w:rsidR="007E2D57" w:rsidRPr="005D6E76">
        <w:rPr>
          <w:rFonts w:ascii="Times New Roman" w:hAnsi="Times New Roman" w:cs="Times New Roman"/>
          <w:sz w:val="24"/>
          <w:szCs w:val="24"/>
        </w:rPr>
        <w:t>There are several e</w:t>
      </w:r>
      <w:r w:rsidR="00EE3958" w:rsidRPr="005D6E76">
        <w:rPr>
          <w:rFonts w:ascii="Times New Roman" w:hAnsi="Times New Roman" w:cs="Times New Roman"/>
          <w:sz w:val="24"/>
          <w:szCs w:val="24"/>
        </w:rPr>
        <w:t xml:space="preserve">thical </w:t>
      </w:r>
      <w:r w:rsidR="007E2D57" w:rsidRPr="005D6E76">
        <w:rPr>
          <w:rFonts w:ascii="Times New Roman" w:hAnsi="Times New Roman" w:cs="Times New Roman"/>
          <w:sz w:val="24"/>
          <w:szCs w:val="24"/>
        </w:rPr>
        <w:t>issues in health care</w:t>
      </w:r>
      <w:r w:rsidR="00BE0D33" w:rsidRPr="005D6E76">
        <w:rPr>
          <w:rFonts w:ascii="Times New Roman" w:hAnsi="Times New Roman" w:cs="Times New Roman"/>
          <w:sz w:val="24"/>
          <w:szCs w:val="24"/>
        </w:rPr>
        <w:t>: physician-patient relationship, clinical research ethics, consent issues, and genetic testing.</w:t>
      </w:r>
      <w:r w:rsidR="007E2D57" w:rsidRPr="005D6E76">
        <w:rPr>
          <w:rFonts w:ascii="Times New Roman" w:hAnsi="Times New Roman" w:cs="Times New Roman"/>
          <w:sz w:val="24"/>
          <w:szCs w:val="24"/>
        </w:rPr>
        <w:t xml:space="preserve"> </w:t>
      </w:r>
      <w:r w:rsidR="000C3B2A" w:rsidRPr="005D6E76">
        <w:rPr>
          <w:rFonts w:ascii="Times New Roman" w:hAnsi="Times New Roman" w:cs="Times New Roman"/>
          <w:sz w:val="24"/>
          <w:szCs w:val="24"/>
        </w:rPr>
        <w:t>Bioethical decision making is a process that involves determining what’s best for the patient, considering obligations to one another, determining responsibility and</w:t>
      </w:r>
      <w:r w:rsidR="00D5051A" w:rsidRPr="005D6E76">
        <w:rPr>
          <w:rFonts w:ascii="Times New Roman" w:hAnsi="Times New Roman" w:cs="Times New Roman"/>
          <w:sz w:val="24"/>
          <w:szCs w:val="24"/>
        </w:rPr>
        <w:t xml:space="preserve"> the moral grounds for which the claims are made</w:t>
      </w:r>
      <w:r w:rsidR="0001462A" w:rsidRPr="005D6E76">
        <w:rPr>
          <w:rFonts w:ascii="Times New Roman" w:hAnsi="Times New Roman" w:cs="Times New Roman"/>
          <w:sz w:val="24"/>
          <w:szCs w:val="24"/>
        </w:rPr>
        <w:t xml:space="preserve"> </w:t>
      </w:r>
      <w:r w:rsidR="0001462A" w:rsidRPr="005D6E76">
        <w:rPr>
          <w:rFonts w:ascii="Times New Roman" w:hAnsi="Times New Roman" w:cs="Times New Roman"/>
          <w:color w:val="333333"/>
          <w:sz w:val="24"/>
          <w:szCs w:val="24"/>
          <w:shd w:val="clear" w:color="auto" w:fill="FFFFFF"/>
        </w:rPr>
        <w:t>(</w:t>
      </w:r>
      <w:proofErr w:type="spellStart"/>
      <w:r w:rsidR="0001462A" w:rsidRPr="005D6E76">
        <w:rPr>
          <w:rFonts w:ascii="Times New Roman" w:hAnsi="Times New Roman" w:cs="Times New Roman"/>
          <w:color w:val="333333"/>
          <w:sz w:val="24"/>
          <w:szCs w:val="24"/>
          <w:shd w:val="clear" w:color="auto" w:fill="FFFFFF"/>
        </w:rPr>
        <w:t>Gutierez</w:t>
      </w:r>
      <w:proofErr w:type="spellEnd"/>
      <w:r w:rsidR="0001462A" w:rsidRPr="005D6E76">
        <w:rPr>
          <w:rFonts w:ascii="Times New Roman" w:hAnsi="Times New Roman" w:cs="Times New Roman"/>
          <w:color w:val="333333"/>
          <w:sz w:val="24"/>
          <w:szCs w:val="24"/>
          <w:shd w:val="clear" w:color="auto" w:fill="FFFFFF"/>
        </w:rPr>
        <w:t>, 2014)</w:t>
      </w:r>
      <w:r w:rsidR="00D5051A" w:rsidRPr="005D6E76">
        <w:rPr>
          <w:rFonts w:ascii="Times New Roman" w:hAnsi="Times New Roman" w:cs="Times New Roman"/>
          <w:sz w:val="24"/>
          <w:szCs w:val="24"/>
        </w:rPr>
        <w:t>.</w:t>
      </w:r>
      <w:r w:rsidR="00EE3958" w:rsidRPr="005D6E76">
        <w:rPr>
          <w:rFonts w:ascii="Times New Roman" w:hAnsi="Times New Roman" w:cs="Times New Roman"/>
          <w:sz w:val="24"/>
          <w:szCs w:val="24"/>
        </w:rPr>
        <w:t xml:space="preserve"> Naturally, when a patient visits a health care facility, they entrust their situation entirely with the health professionals and believe that their problem will be solved. </w:t>
      </w:r>
      <w:r w:rsidRPr="005D6E76">
        <w:rPr>
          <w:rFonts w:ascii="Times New Roman" w:hAnsi="Times New Roman" w:cs="Times New Roman"/>
          <w:sz w:val="24"/>
          <w:szCs w:val="24"/>
        </w:rPr>
        <w:t>In what follows, I will explore a patient-care situation where the nurse should intervene an</w:t>
      </w:r>
      <w:r w:rsidR="002C4617" w:rsidRPr="005D6E76">
        <w:rPr>
          <w:rFonts w:ascii="Times New Roman" w:hAnsi="Times New Roman" w:cs="Times New Roman"/>
          <w:sz w:val="24"/>
          <w:szCs w:val="24"/>
        </w:rPr>
        <w:t xml:space="preserve">d advocate for the patient, </w:t>
      </w:r>
      <w:r w:rsidR="00904531" w:rsidRPr="005D6E76">
        <w:rPr>
          <w:rFonts w:ascii="Times New Roman" w:hAnsi="Times New Roman" w:cs="Times New Roman"/>
          <w:sz w:val="24"/>
          <w:szCs w:val="24"/>
        </w:rPr>
        <w:t>expound on the</w:t>
      </w:r>
      <w:r w:rsidR="002C4617" w:rsidRPr="005D6E76">
        <w:rPr>
          <w:rFonts w:ascii="Times New Roman" w:hAnsi="Times New Roman" w:cs="Times New Roman"/>
          <w:sz w:val="24"/>
          <w:szCs w:val="24"/>
        </w:rPr>
        <w:t xml:space="preserve"> bioethical decision-making model, discuss nursing advocacy in the clinical setting and the nurse's role as a patient advocate.</w:t>
      </w:r>
    </w:p>
    <w:p w:rsidR="00107801" w:rsidRPr="005D6E76" w:rsidRDefault="00346AA4" w:rsidP="005D6E76">
      <w:pPr>
        <w:pStyle w:val="ListParagraph"/>
        <w:spacing w:line="480" w:lineRule="auto"/>
        <w:rPr>
          <w:rFonts w:ascii="Times New Roman" w:hAnsi="Times New Roman" w:cs="Times New Roman"/>
          <w:b/>
          <w:sz w:val="24"/>
          <w:szCs w:val="24"/>
        </w:rPr>
      </w:pPr>
      <w:r w:rsidRPr="005D6E76">
        <w:rPr>
          <w:rFonts w:ascii="Times New Roman" w:hAnsi="Times New Roman" w:cs="Times New Roman"/>
          <w:b/>
          <w:sz w:val="24"/>
          <w:szCs w:val="24"/>
        </w:rPr>
        <w:t xml:space="preserve">Patient care </w:t>
      </w:r>
      <w:r w:rsidR="00F31C1E" w:rsidRPr="005D6E76">
        <w:rPr>
          <w:rFonts w:ascii="Times New Roman" w:hAnsi="Times New Roman" w:cs="Times New Roman"/>
          <w:b/>
          <w:sz w:val="24"/>
          <w:szCs w:val="24"/>
        </w:rPr>
        <w:t>scenario</w:t>
      </w:r>
    </w:p>
    <w:p w:rsidR="00B93CEB" w:rsidRPr="005D6E76" w:rsidRDefault="00346AA4" w:rsidP="005D6E76">
      <w:pPr>
        <w:pStyle w:val="ListParagraph"/>
        <w:spacing w:line="480" w:lineRule="auto"/>
        <w:rPr>
          <w:rFonts w:ascii="Times New Roman" w:hAnsi="Times New Roman" w:cs="Times New Roman"/>
          <w:sz w:val="24"/>
          <w:szCs w:val="24"/>
        </w:rPr>
      </w:pPr>
      <w:r w:rsidRPr="005D6E76">
        <w:rPr>
          <w:rFonts w:ascii="Times New Roman" w:hAnsi="Times New Roman" w:cs="Times New Roman"/>
          <w:sz w:val="24"/>
          <w:szCs w:val="24"/>
        </w:rPr>
        <w:tab/>
      </w:r>
      <w:r w:rsidR="00CE7D13" w:rsidRPr="005D6E76">
        <w:rPr>
          <w:rFonts w:ascii="Times New Roman" w:hAnsi="Times New Roman" w:cs="Times New Roman"/>
          <w:sz w:val="24"/>
          <w:szCs w:val="24"/>
        </w:rPr>
        <w:t xml:space="preserve">This scenario considers a forty-eight-year-old female patient with a routine mammogram, but no follow-up was done. </w:t>
      </w:r>
      <w:r w:rsidR="00785155" w:rsidRPr="005D6E76">
        <w:rPr>
          <w:rFonts w:ascii="Times New Roman" w:hAnsi="Times New Roman" w:cs="Times New Roman"/>
          <w:sz w:val="24"/>
          <w:szCs w:val="24"/>
        </w:rPr>
        <w:t>She had had some x-ray done on her, and three weeks later, she received a letter from the clinic where she had her mammogram asking her why she did not go back to the facility to have more tests.</w:t>
      </w:r>
      <w:r w:rsidR="00F52CAB" w:rsidRPr="005D6E76">
        <w:rPr>
          <w:rFonts w:ascii="Times New Roman" w:hAnsi="Times New Roman" w:cs="Times New Roman"/>
          <w:sz w:val="24"/>
          <w:szCs w:val="24"/>
        </w:rPr>
        <w:t xml:space="preserve"> On asking why she needed more tests, she was given a vague answer; regardless, she scheduled another visit to have the </w:t>
      </w:r>
      <w:r w:rsidR="002B0C6A" w:rsidRPr="005D6E76">
        <w:rPr>
          <w:rFonts w:ascii="Times New Roman" w:hAnsi="Times New Roman" w:cs="Times New Roman"/>
          <w:sz w:val="24"/>
          <w:szCs w:val="24"/>
        </w:rPr>
        <w:t>additional</w:t>
      </w:r>
      <w:r w:rsidR="00F52CAB" w:rsidRPr="005D6E76">
        <w:rPr>
          <w:rFonts w:ascii="Times New Roman" w:hAnsi="Times New Roman" w:cs="Times New Roman"/>
          <w:sz w:val="24"/>
          <w:szCs w:val="24"/>
        </w:rPr>
        <w:t xml:space="preserve"> tests. </w:t>
      </w:r>
      <w:r w:rsidR="006A0E8B" w:rsidRPr="005D6E76">
        <w:rPr>
          <w:rFonts w:ascii="Times New Roman" w:hAnsi="Times New Roman" w:cs="Times New Roman"/>
          <w:sz w:val="24"/>
          <w:szCs w:val="24"/>
        </w:rPr>
        <w:t xml:space="preserve">However, the tests were not done on the appointment day due to </w:t>
      </w:r>
      <w:r w:rsidR="006A0E8B" w:rsidRPr="005D6E76">
        <w:rPr>
          <w:rFonts w:ascii="Times New Roman" w:hAnsi="Times New Roman" w:cs="Times New Roman"/>
          <w:sz w:val="24"/>
          <w:szCs w:val="24"/>
        </w:rPr>
        <w:lastRenderedPageBreak/>
        <w:t xml:space="preserve">malfunctioning equipment. A week later, she was </w:t>
      </w:r>
      <w:r w:rsidR="00AA4E41" w:rsidRPr="005D6E76">
        <w:rPr>
          <w:rFonts w:ascii="Times New Roman" w:hAnsi="Times New Roman" w:cs="Times New Roman"/>
          <w:sz w:val="24"/>
          <w:szCs w:val="24"/>
        </w:rPr>
        <w:t xml:space="preserve">scheduled for more tests, and </w:t>
      </w:r>
      <w:r w:rsidR="006A0E8B" w:rsidRPr="005D6E76">
        <w:rPr>
          <w:rFonts w:ascii="Times New Roman" w:hAnsi="Times New Roman" w:cs="Times New Roman"/>
          <w:sz w:val="24"/>
          <w:szCs w:val="24"/>
        </w:rPr>
        <w:t>she was now getting frustr</w:t>
      </w:r>
      <w:r w:rsidR="00935DCC" w:rsidRPr="005D6E76">
        <w:rPr>
          <w:rFonts w:ascii="Times New Roman" w:hAnsi="Times New Roman" w:cs="Times New Roman"/>
          <w:sz w:val="24"/>
          <w:szCs w:val="24"/>
        </w:rPr>
        <w:t xml:space="preserve">ated. Hours after the mammogram, </w:t>
      </w:r>
      <w:r w:rsidR="006A0E8B" w:rsidRPr="005D6E76">
        <w:rPr>
          <w:rFonts w:ascii="Times New Roman" w:hAnsi="Times New Roman" w:cs="Times New Roman"/>
          <w:sz w:val="24"/>
          <w:szCs w:val="24"/>
        </w:rPr>
        <w:t xml:space="preserve">she was given information on her results that she did not comprehend. </w:t>
      </w:r>
      <w:r w:rsidR="0025384E" w:rsidRPr="005D6E76">
        <w:rPr>
          <w:rFonts w:ascii="Times New Roman" w:hAnsi="Times New Roman" w:cs="Times New Roman"/>
          <w:sz w:val="24"/>
          <w:szCs w:val="24"/>
        </w:rPr>
        <w:t xml:space="preserve">That evening, she was told that she had a cyst and that she was supposed to go back to the clinic after six months for another breast ultrasound. At night, she received a </w:t>
      </w:r>
      <w:r w:rsidR="00CA702E" w:rsidRPr="005D6E76">
        <w:rPr>
          <w:rFonts w:ascii="Times New Roman" w:hAnsi="Times New Roman" w:cs="Times New Roman"/>
          <w:sz w:val="24"/>
          <w:szCs w:val="24"/>
        </w:rPr>
        <w:t>c</w:t>
      </w:r>
      <w:r w:rsidR="0025384E" w:rsidRPr="005D6E76">
        <w:rPr>
          <w:rFonts w:ascii="Times New Roman" w:hAnsi="Times New Roman" w:cs="Times New Roman"/>
          <w:sz w:val="24"/>
          <w:szCs w:val="24"/>
        </w:rPr>
        <w:t xml:space="preserve">all from the doctor stating that she needed to follow up with the cyst diagnosis. The </w:t>
      </w:r>
      <w:r w:rsidR="00A11400" w:rsidRPr="005D6E76">
        <w:rPr>
          <w:rFonts w:ascii="Times New Roman" w:hAnsi="Times New Roman" w:cs="Times New Roman"/>
          <w:sz w:val="24"/>
          <w:szCs w:val="24"/>
        </w:rPr>
        <w:t>following morning, she recei</w:t>
      </w:r>
      <w:r w:rsidR="0025384E" w:rsidRPr="005D6E76">
        <w:rPr>
          <w:rFonts w:ascii="Times New Roman" w:hAnsi="Times New Roman" w:cs="Times New Roman"/>
          <w:sz w:val="24"/>
          <w:szCs w:val="24"/>
        </w:rPr>
        <w:t>ved a call from the office assistant at the clinic saying that she needed to see a surgeon.</w:t>
      </w:r>
      <w:r w:rsidR="006A0E8B" w:rsidRPr="005D6E76">
        <w:rPr>
          <w:rFonts w:ascii="Times New Roman" w:hAnsi="Times New Roman" w:cs="Times New Roman"/>
          <w:sz w:val="24"/>
          <w:szCs w:val="24"/>
        </w:rPr>
        <w:t xml:space="preserve"> </w:t>
      </w:r>
      <w:r w:rsidR="00F36D2E" w:rsidRPr="005D6E76">
        <w:rPr>
          <w:rFonts w:ascii="Times New Roman" w:hAnsi="Times New Roman" w:cs="Times New Roman"/>
          <w:sz w:val="24"/>
          <w:szCs w:val="24"/>
        </w:rPr>
        <w:t>This new information only aggravated her worries about her health as she did not understand the seriousness of the condition she was ha.</w:t>
      </w:r>
      <w:r w:rsidR="00E743D8" w:rsidRPr="005D6E76">
        <w:rPr>
          <w:rFonts w:ascii="Times New Roman" w:hAnsi="Times New Roman" w:cs="Times New Roman"/>
          <w:sz w:val="24"/>
          <w:szCs w:val="24"/>
        </w:rPr>
        <w:t xml:space="preserve"> Nurses acting from the point of patient advocacy make efforts to identify unmet patient needs and then follow them up to appropriately address them </w:t>
      </w:r>
      <w:r w:rsidR="005A76B3" w:rsidRPr="005D6E76">
        <w:rPr>
          <w:rFonts w:ascii="Times New Roman" w:hAnsi="Times New Roman" w:cs="Times New Roman"/>
          <w:sz w:val="24"/>
          <w:szCs w:val="24"/>
        </w:rPr>
        <w:t>using a standard</w:t>
      </w:r>
      <w:r w:rsidR="00E743D8" w:rsidRPr="005D6E76">
        <w:rPr>
          <w:rFonts w:ascii="Times New Roman" w:hAnsi="Times New Roman" w:cs="Times New Roman"/>
          <w:sz w:val="24"/>
          <w:szCs w:val="24"/>
        </w:rPr>
        <w:t xml:space="preserve"> </w:t>
      </w:r>
      <w:r w:rsidR="005A76B3" w:rsidRPr="005D6E76">
        <w:rPr>
          <w:rFonts w:ascii="Times New Roman" w:hAnsi="Times New Roman" w:cs="Times New Roman"/>
          <w:sz w:val="24"/>
          <w:szCs w:val="24"/>
        </w:rPr>
        <w:t>bioethical decision-making model</w:t>
      </w:r>
      <w:r w:rsidR="00F44307" w:rsidRPr="005D6E76">
        <w:rPr>
          <w:rFonts w:ascii="Times New Roman" w:hAnsi="Times New Roman" w:cs="Times New Roman"/>
          <w:sz w:val="24"/>
          <w:szCs w:val="24"/>
        </w:rPr>
        <w:t xml:space="preserve"> </w:t>
      </w:r>
      <w:r w:rsidR="00F44307" w:rsidRPr="005D6E76">
        <w:rPr>
          <w:rFonts w:ascii="Times New Roman" w:hAnsi="Times New Roman" w:cs="Times New Roman"/>
          <w:color w:val="333333"/>
          <w:sz w:val="24"/>
          <w:szCs w:val="24"/>
          <w:shd w:val="clear" w:color="auto" w:fill="FFFFFF"/>
        </w:rPr>
        <w:t>(Willard, 1996)</w:t>
      </w:r>
      <w:r w:rsidR="00E743D8" w:rsidRPr="005D6E76">
        <w:rPr>
          <w:rFonts w:ascii="Times New Roman" w:hAnsi="Times New Roman" w:cs="Times New Roman"/>
          <w:sz w:val="24"/>
          <w:szCs w:val="24"/>
        </w:rPr>
        <w:t>.</w:t>
      </w:r>
    </w:p>
    <w:p w:rsidR="00B64FE9" w:rsidRPr="005D6E76" w:rsidRDefault="00346AA4" w:rsidP="005D6E76">
      <w:pPr>
        <w:pStyle w:val="ListParagraph"/>
        <w:spacing w:line="480" w:lineRule="auto"/>
        <w:rPr>
          <w:rFonts w:ascii="Times New Roman" w:hAnsi="Times New Roman" w:cs="Times New Roman"/>
          <w:b/>
          <w:sz w:val="24"/>
          <w:szCs w:val="24"/>
        </w:rPr>
      </w:pPr>
      <w:r w:rsidRPr="005D6E76">
        <w:rPr>
          <w:rFonts w:ascii="Times New Roman" w:hAnsi="Times New Roman" w:cs="Times New Roman"/>
          <w:b/>
          <w:sz w:val="24"/>
          <w:szCs w:val="24"/>
        </w:rPr>
        <w:t>Decision-makers</w:t>
      </w:r>
    </w:p>
    <w:p w:rsidR="00B64FE9" w:rsidRPr="005D6E76" w:rsidRDefault="00346AA4" w:rsidP="005D6E76">
      <w:pPr>
        <w:pStyle w:val="ListParagraph"/>
        <w:spacing w:line="480" w:lineRule="auto"/>
        <w:rPr>
          <w:rFonts w:ascii="Times New Roman" w:hAnsi="Times New Roman" w:cs="Times New Roman"/>
          <w:sz w:val="24"/>
          <w:szCs w:val="24"/>
        </w:rPr>
      </w:pPr>
      <w:r w:rsidRPr="005D6E76">
        <w:rPr>
          <w:rFonts w:ascii="Times New Roman" w:hAnsi="Times New Roman" w:cs="Times New Roman"/>
          <w:sz w:val="24"/>
          <w:szCs w:val="24"/>
        </w:rPr>
        <w:tab/>
        <w:t xml:space="preserve">The patient lived by herself and had no close relatives that lived close by at the time of her diagnosis. However, she was of age and sound mind </w:t>
      </w:r>
      <w:r w:rsidR="000173E9" w:rsidRPr="005D6E76">
        <w:rPr>
          <w:rFonts w:ascii="Times New Roman" w:hAnsi="Times New Roman" w:cs="Times New Roman"/>
          <w:sz w:val="24"/>
          <w:szCs w:val="24"/>
        </w:rPr>
        <w:t xml:space="preserve">and in a position </w:t>
      </w:r>
      <w:r w:rsidRPr="005D6E76">
        <w:rPr>
          <w:rFonts w:ascii="Times New Roman" w:hAnsi="Times New Roman" w:cs="Times New Roman"/>
          <w:sz w:val="24"/>
          <w:szCs w:val="24"/>
        </w:rPr>
        <w:t xml:space="preserve">to make any significant decisions regarding her health and treatment options provided. </w:t>
      </w:r>
      <w:r w:rsidR="00670FF6" w:rsidRPr="005D6E76">
        <w:rPr>
          <w:rFonts w:ascii="Times New Roman" w:hAnsi="Times New Roman" w:cs="Times New Roman"/>
          <w:sz w:val="24"/>
          <w:szCs w:val="24"/>
        </w:rPr>
        <w:t xml:space="preserve">She had a medical cover that would facilitate her throughout the tests and the necessary treatment. </w:t>
      </w:r>
      <w:r w:rsidRPr="005D6E76">
        <w:rPr>
          <w:rFonts w:ascii="Times New Roman" w:hAnsi="Times New Roman" w:cs="Times New Roman"/>
          <w:sz w:val="24"/>
          <w:szCs w:val="24"/>
        </w:rPr>
        <w:t>Being guided by the health care professionals, she decided to go ahead and have the surgery to remove the cysts. She was advised that further delay with them in her breasts provided a chance that they would develop into cancerous cells.</w:t>
      </w:r>
    </w:p>
    <w:p w:rsidR="0094124B" w:rsidRPr="005D6E76" w:rsidRDefault="00346AA4" w:rsidP="005D6E76">
      <w:pPr>
        <w:pStyle w:val="ListParagraph"/>
        <w:spacing w:line="480" w:lineRule="auto"/>
        <w:rPr>
          <w:rFonts w:ascii="Times New Roman" w:hAnsi="Times New Roman" w:cs="Times New Roman"/>
          <w:b/>
          <w:sz w:val="24"/>
          <w:szCs w:val="24"/>
        </w:rPr>
      </w:pPr>
      <w:r w:rsidRPr="005D6E76">
        <w:rPr>
          <w:rFonts w:ascii="Times New Roman" w:hAnsi="Times New Roman" w:cs="Times New Roman"/>
          <w:b/>
          <w:sz w:val="24"/>
          <w:szCs w:val="24"/>
        </w:rPr>
        <w:t>The principle of beneficence</w:t>
      </w:r>
    </w:p>
    <w:p w:rsidR="0094124B" w:rsidRPr="005D6E76" w:rsidRDefault="00346AA4" w:rsidP="00134BE6">
      <w:pPr>
        <w:pStyle w:val="ListParagraph"/>
        <w:spacing w:line="480" w:lineRule="auto"/>
        <w:rPr>
          <w:rFonts w:ascii="Times New Roman" w:hAnsi="Times New Roman" w:cs="Times New Roman"/>
          <w:sz w:val="24"/>
          <w:szCs w:val="24"/>
        </w:rPr>
      </w:pPr>
      <w:r w:rsidRPr="005D6E76">
        <w:rPr>
          <w:rFonts w:ascii="Times New Roman" w:hAnsi="Times New Roman" w:cs="Times New Roman"/>
          <w:sz w:val="24"/>
          <w:szCs w:val="24"/>
        </w:rPr>
        <w:tab/>
      </w:r>
      <w:r w:rsidR="00271EB3" w:rsidRPr="005D6E76">
        <w:rPr>
          <w:rFonts w:ascii="Times New Roman" w:hAnsi="Times New Roman" w:cs="Times New Roman"/>
          <w:sz w:val="24"/>
          <w:szCs w:val="24"/>
        </w:rPr>
        <w:t>This principle dictates that health care providers have to consider the optimal benefit to the patient and be ready to take the available positive steps to prevent or remove harm from the patient</w:t>
      </w:r>
      <w:r w:rsidR="00262022" w:rsidRPr="005D6E76">
        <w:rPr>
          <w:rFonts w:ascii="Times New Roman" w:hAnsi="Times New Roman" w:cs="Times New Roman"/>
          <w:sz w:val="24"/>
          <w:szCs w:val="24"/>
        </w:rPr>
        <w:t xml:space="preserve"> </w:t>
      </w:r>
      <w:r w:rsidR="00262022" w:rsidRPr="00134BE6">
        <w:rPr>
          <w:rFonts w:ascii="Times New Roman" w:hAnsi="Times New Roman" w:cs="Times New Roman"/>
          <w:sz w:val="24"/>
          <w:szCs w:val="24"/>
        </w:rPr>
        <w:t>(Milton, 2000)</w:t>
      </w:r>
      <w:r w:rsidR="00271EB3" w:rsidRPr="005D6E76">
        <w:rPr>
          <w:rFonts w:ascii="Times New Roman" w:hAnsi="Times New Roman" w:cs="Times New Roman"/>
          <w:sz w:val="24"/>
          <w:szCs w:val="24"/>
        </w:rPr>
        <w:t>.</w:t>
      </w:r>
      <w:r w:rsidR="00B05622" w:rsidRPr="005D6E76">
        <w:rPr>
          <w:rFonts w:ascii="Times New Roman" w:hAnsi="Times New Roman" w:cs="Times New Roman"/>
          <w:sz w:val="24"/>
          <w:szCs w:val="24"/>
        </w:rPr>
        <w:t xml:space="preserve"> The goal of providing benefit </w:t>
      </w:r>
      <w:r w:rsidRPr="005D6E76">
        <w:rPr>
          <w:rFonts w:ascii="Times New Roman" w:hAnsi="Times New Roman" w:cs="Times New Roman"/>
          <w:sz w:val="24"/>
          <w:szCs w:val="24"/>
        </w:rPr>
        <w:t xml:space="preserve">applies </w:t>
      </w:r>
      <w:r w:rsidR="00B05622" w:rsidRPr="005D6E76">
        <w:rPr>
          <w:rFonts w:ascii="Times New Roman" w:hAnsi="Times New Roman" w:cs="Times New Roman"/>
          <w:sz w:val="24"/>
          <w:szCs w:val="24"/>
        </w:rPr>
        <w:t xml:space="preserve">to </w:t>
      </w:r>
      <w:r w:rsidR="00B05622" w:rsidRPr="005D6E76">
        <w:rPr>
          <w:rFonts w:ascii="Times New Roman" w:hAnsi="Times New Roman" w:cs="Times New Roman"/>
          <w:sz w:val="24"/>
          <w:szCs w:val="24"/>
        </w:rPr>
        <w:lastRenderedPageBreak/>
        <w:t>both the individual patient and society as a whole. In the patient's case, she was not adequately informed of her underlying condition or what it meant</w:t>
      </w:r>
      <w:r w:rsidR="004F4838" w:rsidRPr="005D6E76">
        <w:rPr>
          <w:rFonts w:ascii="Times New Roman" w:hAnsi="Times New Roman" w:cs="Times New Roman"/>
          <w:sz w:val="24"/>
          <w:szCs w:val="24"/>
        </w:rPr>
        <w:t>,</w:t>
      </w:r>
      <w:r w:rsidR="00B05622" w:rsidRPr="005D6E76">
        <w:rPr>
          <w:rFonts w:ascii="Times New Roman" w:hAnsi="Times New Roman" w:cs="Times New Roman"/>
          <w:sz w:val="24"/>
          <w:szCs w:val="24"/>
        </w:rPr>
        <w:t xml:space="preserve"> and the necessary medical action she was to consider. The </w:t>
      </w:r>
      <w:r w:rsidR="0092191A" w:rsidRPr="005D6E76">
        <w:rPr>
          <w:rFonts w:ascii="Times New Roman" w:hAnsi="Times New Roman" w:cs="Times New Roman"/>
          <w:sz w:val="24"/>
          <w:szCs w:val="24"/>
        </w:rPr>
        <w:t>nurse dealing with her</w:t>
      </w:r>
      <w:r w:rsidR="00B05622" w:rsidRPr="005D6E76">
        <w:rPr>
          <w:rFonts w:ascii="Times New Roman" w:hAnsi="Times New Roman" w:cs="Times New Roman"/>
          <w:sz w:val="24"/>
          <w:szCs w:val="24"/>
        </w:rPr>
        <w:t xml:space="preserve"> guided her properly on the next steps to having the </w:t>
      </w:r>
      <w:r w:rsidR="004F4838" w:rsidRPr="005D6E76">
        <w:rPr>
          <w:rFonts w:ascii="Times New Roman" w:hAnsi="Times New Roman" w:cs="Times New Roman"/>
          <w:sz w:val="24"/>
          <w:szCs w:val="24"/>
        </w:rPr>
        <w:t xml:space="preserve">detected </w:t>
      </w:r>
      <w:r w:rsidR="00DB6A3F" w:rsidRPr="005D6E76">
        <w:rPr>
          <w:rFonts w:ascii="Times New Roman" w:hAnsi="Times New Roman" w:cs="Times New Roman"/>
          <w:sz w:val="24"/>
          <w:szCs w:val="24"/>
        </w:rPr>
        <w:t>cysts treated</w:t>
      </w:r>
      <w:r w:rsidR="0092191A" w:rsidRPr="005D6E76">
        <w:rPr>
          <w:rFonts w:ascii="Times New Roman" w:hAnsi="Times New Roman" w:cs="Times New Roman"/>
          <w:sz w:val="24"/>
          <w:szCs w:val="24"/>
        </w:rPr>
        <w:t xml:space="preserve"> and organized</w:t>
      </w:r>
      <w:r w:rsidR="00DB6A3F" w:rsidRPr="005D6E76">
        <w:rPr>
          <w:rFonts w:ascii="Times New Roman" w:hAnsi="Times New Roman" w:cs="Times New Roman"/>
          <w:sz w:val="24"/>
          <w:szCs w:val="24"/>
        </w:rPr>
        <w:t xml:space="preserve"> a specialist to handle her case. Additionally, the delayed tests would have caused further damage to the patient, and the facility should have opted to </w:t>
      </w:r>
      <w:r w:rsidR="00B05622" w:rsidRPr="005D6E76">
        <w:rPr>
          <w:rFonts w:ascii="Times New Roman" w:hAnsi="Times New Roman" w:cs="Times New Roman"/>
          <w:sz w:val="24"/>
          <w:szCs w:val="24"/>
        </w:rPr>
        <w:t xml:space="preserve">transfer </w:t>
      </w:r>
      <w:r w:rsidR="00DB6A3F" w:rsidRPr="005D6E76">
        <w:rPr>
          <w:rFonts w:ascii="Times New Roman" w:hAnsi="Times New Roman" w:cs="Times New Roman"/>
          <w:sz w:val="24"/>
          <w:szCs w:val="24"/>
        </w:rPr>
        <w:t>her</w:t>
      </w:r>
      <w:r w:rsidR="00B05622" w:rsidRPr="005D6E76">
        <w:rPr>
          <w:rFonts w:ascii="Times New Roman" w:hAnsi="Times New Roman" w:cs="Times New Roman"/>
          <w:sz w:val="24"/>
          <w:szCs w:val="24"/>
        </w:rPr>
        <w:t xml:space="preserve"> to a more facilitated hospital</w:t>
      </w:r>
      <w:r w:rsidR="00DB6A3F" w:rsidRPr="005D6E76">
        <w:rPr>
          <w:rFonts w:ascii="Times New Roman" w:hAnsi="Times New Roman" w:cs="Times New Roman"/>
          <w:sz w:val="24"/>
          <w:szCs w:val="24"/>
        </w:rPr>
        <w:t xml:space="preserve"> to get assisted promptly</w:t>
      </w:r>
      <w:r w:rsidR="00912CD3" w:rsidRPr="005D6E76">
        <w:rPr>
          <w:rFonts w:ascii="Times New Roman" w:hAnsi="Times New Roman" w:cs="Times New Roman"/>
          <w:sz w:val="24"/>
          <w:szCs w:val="24"/>
        </w:rPr>
        <w:t>.</w:t>
      </w:r>
    </w:p>
    <w:p w:rsidR="00912CD3" w:rsidRPr="005D6E76" w:rsidRDefault="00346AA4" w:rsidP="005D6E76">
      <w:pPr>
        <w:pStyle w:val="ListParagraph"/>
        <w:spacing w:line="480" w:lineRule="auto"/>
        <w:rPr>
          <w:rFonts w:ascii="Times New Roman" w:hAnsi="Times New Roman" w:cs="Times New Roman"/>
          <w:b/>
          <w:sz w:val="24"/>
          <w:szCs w:val="24"/>
        </w:rPr>
      </w:pPr>
      <w:r w:rsidRPr="005D6E76">
        <w:rPr>
          <w:rFonts w:ascii="Times New Roman" w:hAnsi="Times New Roman" w:cs="Times New Roman"/>
          <w:b/>
          <w:sz w:val="24"/>
          <w:szCs w:val="24"/>
        </w:rPr>
        <w:t>Alternatives and follow up.</w:t>
      </w:r>
    </w:p>
    <w:p w:rsidR="00912CD3" w:rsidRPr="005D6E76" w:rsidRDefault="00346AA4" w:rsidP="005D6E76">
      <w:pPr>
        <w:pStyle w:val="ListParagraph"/>
        <w:spacing w:line="480" w:lineRule="auto"/>
        <w:rPr>
          <w:rFonts w:ascii="Times New Roman" w:hAnsi="Times New Roman" w:cs="Times New Roman"/>
          <w:sz w:val="24"/>
          <w:szCs w:val="24"/>
        </w:rPr>
      </w:pPr>
      <w:r w:rsidRPr="005D6E76">
        <w:rPr>
          <w:rFonts w:ascii="Times New Roman" w:hAnsi="Times New Roman" w:cs="Times New Roman"/>
          <w:sz w:val="24"/>
          <w:szCs w:val="24"/>
        </w:rPr>
        <w:tab/>
      </w:r>
      <w:r w:rsidR="00690C8E" w:rsidRPr="005D6E76">
        <w:rPr>
          <w:rFonts w:ascii="Times New Roman" w:hAnsi="Times New Roman" w:cs="Times New Roman"/>
          <w:sz w:val="24"/>
          <w:szCs w:val="24"/>
        </w:rPr>
        <w:t>It is clear that the patient needed to go ahead with the treatment to get her cysts removed by surgery as she had been informed. However,</w:t>
      </w:r>
      <w:r w:rsidR="00865405" w:rsidRPr="005D6E76">
        <w:rPr>
          <w:rFonts w:ascii="Times New Roman" w:hAnsi="Times New Roman" w:cs="Times New Roman"/>
          <w:sz w:val="24"/>
          <w:szCs w:val="24"/>
        </w:rPr>
        <w:t xml:space="preserve"> the nurse advocating for her suggested that she </w:t>
      </w:r>
      <w:r w:rsidR="008F4684" w:rsidRPr="005D6E76">
        <w:rPr>
          <w:rFonts w:ascii="Times New Roman" w:hAnsi="Times New Roman" w:cs="Times New Roman"/>
          <w:sz w:val="24"/>
          <w:szCs w:val="24"/>
        </w:rPr>
        <w:t>seeks</w:t>
      </w:r>
      <w:r w:rsidR="00DB7114" w:rsidRPr="005D6E76">
        <w:rPr>
          <w:rFonts w:ascii="Times New Roman" w:hAnsi="Times New Roman" w:cs="Times New Roman"/>
          <w:sz w:val="24"/>
          <w:szCs w:val="24"/>
        </w:rPr>
        <w:t xml:space="preserve"> a second medical opinion from a specialist in the</w:t>
      </w:r>
      <w:r w:rsidR="008F4684" w:rsidRPr="005D6E76">
        <w:rPr>
          <w:rFonts w:ascii="Times New Roman" w:hAnsi="Times New Roman" w:cs="Times New Roman"/>
          <w:sz w:val="24"/>
          <w:szCs w:val="24"/>
        </w:rPr>
        <w:t xml:space="preserve"> </w:t>
      </w:r>
      <w:r w:rsidR="00DB7114" w:rsidRPr="005D6E76">
        <w:rPr>
          <w:rFonts w:ascii="Times New Roman" w:hAnsi="Times New Roman" w:cs="Times New Roman"/>
          <w:sz w:val="24"/>
          <w:szCs w:val="24"/>
        </w:rPr>
        <w:t>hospital about</w:t>
      </w:r>
      <w:r w:rsidR="008F4684" w:rsidRPr="005D6E76">
        <w:rPr>
          <w:rFonts w:ascii="Times New Roman" w:hAnsi="Times New Roman" w:cs="Times New Roman"/>
          <w:sz w:val="24"/>
          <w:szCs w:val="24"/>
        </w:rPr>
        <w:t xml:space="preserve"> her case. </w:t>
      </w:r>
      <w:r w:rsidR="00202641" w:rsidRPr="005D6E76">
        <w:rPr>
          <w:rFonts w:ascii="Times New Roman" w:hAnsi="Times New Roman" w:cs="Times New Roman"/>
          <w:sz w:val="24"/>
          <w:szCs w:val="24"/>
        </w:rPr>
        <w:t>This way, she would have a specialist give her all the options available on her treatment and advise her on the one that best fits the situation.</w:t>
      </w:r>
      <w:r w:rsidR="00DB7AD9" w:rsidRPr="005D6E76">
        <w:rPr>
          <w:rFonts w:ascii="Times New Roman" w:hAnsi="Times New Roman" w:cs="Times New Roman"/>
          <w:sz w:val="24"/>
          <w:szCs w:val="24"/>
        </w:rPr>
        <w:t xml:space="preserve"> On the follow-up, the advocating nurse accompanied the patient on her mammogram as she requested and helped her arrange for her second radiology opinion and biopsy. She also took it upon herself to coordinate her medical care team and understand the treatment plan that was decided for her. </w:t>
      </w:r>
    </w:p>
    <w:p w:rsidR="00D65F05" w:rsidRPr="005D6E76" w:rsidRDefault="00346AA4" w:rsidP="005D6E76">
      <w:pPr>
        <w:pStyle w:val="ListParagraph"/>
        <w:spacing w:line="480" w:lineRule="auto"/>
        <w:rPr>
          <w:rFonts w:ascii="Times New Roman" w:hAnsi="Times New Roman" w:cs="Times New Roman"/>
          <w:b/>
          <w:sz w:val="24"/>
          <w:szCs w:val="24"/>
        </w:rPr>
      </w:pPr>
      <w:r w:rsidRPr="005D6E76">
        <w:rPr>
          <w:rFonts w:ascii="Times New Roman" w:hAnsi="Times New Roman" w:cs="Times New Roman"/>
          <w:b/>
          <w:sz w:val="24"/>
          <w:szCs w:val="24"/>
        </w:rPr>
        <w:t>Nursing</w:t>
      </w:r>
      <w:r w:rsidR="0071758B" w:rsidRPr="005D6E76">
        <w:rPr>
          <w:rFonts w:ascii="Times New Roman" w:hAnsi="Times New Roman" w:cs="Times New Roman"/>
          <w:b/>
          <w:sz w:val="24"/>
          <w:szCs w:val="24"/>
        </w:rPr>
        <w:t xml:space="preserve"> roles and</w:t>
      </w:r>
      <w:r w:rsidRPr="005D6E76">
        <w:rPr>
          <w:rFonts w:ascii="Times New Roman" w:hAnsi="Times New Roman" w:cs="Times New Roman"/>
          <w:b/>
          <w:sz w:val="24"/>
          <w:szCs w:val="24"/>
        </w:rPr>
        <w:t xml:space="preserve"> advocacy</w:t>
      </w:r>
    </w:p>
    <w:p w:rsidR="00491888" w:rsidRPr="005D6E76" w:rsidRDefault="00346AA4" w:rsidP="005D6E76">
      <w:pPr>
        <w:pStyle w:val="ListParagraph"/>
        <w:spacing w:line="480" w:lineRule="auto"/>
        <w:rPr>
          <w:rFonts w:ascii="Times New Roman" w:hAnsi="Times New Roman" w:cs="Times New Roman"/>
          <w:sz w:val="24"/>
          <w:szCs w:val="24"/>
        </w:rPr>
      </w:pPr>
      <w:r w:rsidRPr="005D6E76">
        <w:rPr>
          <w:rFonts w:ascii="Times New Roman" w:hAnsi="Times New Roman" w:cs="Times New Roman"/>
          <w:sz w:val="24"/>
          <w:szCs w:val="24"/>
        </w:rPr>
        <w:tab/>
      </w:r>
      <w:r w:rsidR="009F5691" w:rsidRPr="005D6E76">
        <w:rPr>
          <w:rFonts w:ascii="Times New Roman" w:hAnsi="Times New Roman" w:cs="Times New Roman"/>
          <w:sz w:val="24"/>
          <w:szCs w:val="24"/>
        </w:rPr>
        <w:t>A nursing profession needs</w:t>
      </w:r>
      <w:r w:rsidR="00B8338E" w:rsidRPr="005D6E76">
        <w:rPr>
          <w:rFonts w:ascii="Times New Roman" w:hAnsi="Times New Roman" w:cs="Times New Roman"/>
          <w:sz w:val="24"/>
          <w:szCs w:val="24"/>
        </w:rPr>
        <w:t xml:space="preserve"> leadership, problem-solving, excellent communication skills</w:t>
      </w:r>
      <w:r w:rsidR="00027372" w:rsidRPr="005D6E76">
        <w:rPr>
          <w:rFonts w:ascii="Times New Roman" w:hAnsi="Times New Roman" w:cs="Times New Roman"/>
          <w:sz w:val="24"/>
          <w:szCs w:val="24"/>
        </w:rPr>
        <w:t>, and empathy</w:t>
      </w:r>
      <w:r w:rsidR="00B8338E" w:rsidRPr="005D6E76">
        <w:rPr>
          <w:rFonts w:ascii="Times New Roman" w:hAnsi="Times New Roman" w:cs="Times New Roman"/>
          <w:sz w:val="24"/>
          <w:szCs w:val="24"/>
        </w:rPr>
        <w:t xml:space="preserve"> to succeed in advocacy. </w:t>
      </w:r>
      <w:r w:rsidR="00D028EA" w:rsidRPr="005D6E76">
        <w:rPr>
          <w:rFonts w:ascii="Times New Roman" w:hAnsi="Times New Roman" w:cs="Times New Roman"/>
          <w:sz w:val="24"/>
          <w:szCs w:val="24"/>
        </w:rPr>
        <w:t xml:space="preserve">A </w:t>
      </w:r>
      <w:r w:rsidR="006C3318" w:rsidRPr="005D6E76">
        <w:rPr>
          <w:rFonts w:ascii="Times New Roman" w:hAnsi="Times New Roman" w:cs="Times New Roman"/>
          <w:sz w:val="24"/>
          <w:szCs w:val="24"/>
        </w:rPr>
        <w:t>nurse’s</w:t>
      </w:r>
      <w:r w:rsidR="00D028EA" w:rsidRPr="005D6E76">
        <w:rPr>
          <w:rFonts w:ascii="Times New Roman" w:hAnsi="Times New Roman" w:cs="Times New Roman"/>
          <w:sz w:val="24"/>
          <w:szCs w:val="24"/>
        </w:rPr>
        <w:t xml:space="preserve"> role is to consider and support the patient's best interest</w:t>
      </w:r>
      <w:r w:rsidR="006C3318" w:rsidRPr="005D6E76">
        <w:rPr>
          <w:rFonts w:ascii="Times New Roman" w:hAnsi="Times New Roman" w:cs="Times New Roman"/>
          <w:sz w:val="24"/>
          <w:szCs w:val="24"/>
        </w:rPr>
        <w:t xml:space="preserve">, considering their preference. </w:t>
      </w:r>
      <w:r w:rsidR="00D65F05" w:rsidRPr="005D6E76">
        <w:rPr>
          <w:rFonts w:ascii="Times New Roman" w:hAnsi="Times New Roman" w:cs="Times New Roman"/>
          <w:sz w:val="24"/>
          <w:szCs w:val="24"/>
        </w:rPr>
        <w:t>Advocacy involves a nurse promoting, fighting for, and protecting the rights, health, and safety of a patient</w:t>
      </w:r>
      <w:r w:rsidR="00E86796" w:rsidRPr="005D6E76">
        <w:rPr>
          <w:rFonts w:ascii="Times New Roman" w:hAnsi="Times New Roman" w:cs="Times New Roman"/>
          <w:sz w:val="24"/>
          <w:szCs w:val="24"/>
        </w:rPr>
        <w:t xml:space="preserve"> </w:t>
      </w:r>
      <w:r w:rsidR="00E86796" w:rsidRPr="005D6E76">
        <w:rPr>
          <w:rFonts w:ascii="Times New Roman" w:hAnsi="Times New Roman" w:cs="Times New Roman"/>
          <w:color w:val="333333"/>
          <w:sz w:val="24"/>
          <w:szCs w:val="24"/>
          <w:shd w:val="clear" w:color="auto" w:fill="FFFFFF"/>
        </w:rPr>
        <w:t>(</w:t>
      </w:r>
      <w:proofErr w:type="spellStart"/>
      <w:r w:rsidR="00E86796" w:rsidRPr="005D6E76">
        <w:rPr>
          <w:rFonts w:ascii="Times New Roman" w:hAnsi="Times New Roman" w:cs="Times New Roman"/>
          <w:color w:val="333333"/>
          <w:sz w:val="24"/>
          <w:szCs w:val="24"/>
          <w:shd w:val="clear" w:color="auto" w:fill="FFFFFF"/>
        </w:rPr>
        <w:t>Chafey</w:t>
      </w:r>
      <w:proofErr w:type="spellEnd"/>
      <w:r w:rsidR="00E86796" w:rsidRPr="005D6E76">
        <w:rPr>
          <w:rFonts w:ascii="Times New Roman" w:hAnsi="Times New Roman" w:cs="Times New Roman"/>
          <w:color w:val="333333"/>
          <w:sz w:val="24"/>
          <w:szCs w:val="24"/>
          <w:shd w:val="clear" w:color="auto" w:fill="FFFFFF"/>
        </w:rPr>
        <w:t xml:space="preserve"> et al., 1998)</w:t>
      </w:r>
      <w:r w:rsidR="00D65F05" w:rsidRPr="005D6E76">
        <w:rPr>
          <w:rFonts w:ascii="Times New Roman" w:hAnsi="Times New Roman" w:cs="Times New Roman"/>
          <w:sz w:val="24"/>
          <w:szCs w:val="24"/>
        </w:rPr>
        <w:t>.</w:t>
      </w:r>
      <w:r w:rsidR="00391956" w:rsidRPr="005D6E76">
        <w:rPr>
          <w:rFonts w:ascii="Times New Roman" w:hAnsi="Times New Roman" w:cs="Times New Roman"/>
          <w:sz w:val="24"/>
          <w:szCs w:val="24"/>
        </w:rPr>
        <w:t xml:space="preserve"> It is a </w:t>
      </w:r>
      <w:r w:rsidR="00B650DD" w:rsidRPr="005D6E76">
        <w:rPr>
          <w:rFonts w:ascii="Times New Roman" w:hAnsi="Times New Roman" w:cs="Times New Roman"/>
          <w:sz w:val="24"/>
          <w:szCs w:val="24"/>
        </w:rPr>
        <w:t xml:space="preserve">critical part of </w:t>
      </w:r>
      <w:r w:rsidR="00391956" w:rsidRPr="005D6E76">
        <w:rPr>
          <w:rFonts w:ascii="Times New Roman" w:hAnsi="Times New Roman" w:cs="Times New Roman"/>
          <w:sz w:val="24"/>
          <w:szCs w:val="24"/>
        </w:rPr>
        <w:t xml:space="preserve">nursing practice that is not optional. </w:t>
      </w:r>
      <w:r w:rsidR="00B650DD" w:rsidRPr="005D6E76">
        <w:rPr>
          <w:rFonts w:ascii="Times New Roman" w:hAnsi="Times New Roman" w:cs="Times New Roman"/>
          <w:sz w:val="24"/>
          <w:szCs w:val="24"/>
        </w:rPr>
        <w:t xml:space="preserve">Nurses have the </w:t>
      </w:r>
      <w:r w:rsidR="00D2241D" w:rsidRPr="005D6E76">
        <w:rPr>
          <w:rFonts w:ascii="Times New Roman" w:hAnsi="Times New Roman" w:cs="Times New Roman"/>
          <w:sz w:val="24"/>
          <w:szCs w:val="24"/>
        </w:rPr>
        <w:lastRenderedPageBreak/>
        <w:t>privile</w:t>
      </w:r>
      <w:r w:rsidR="00B650DD" w:rsidRPr="005D6E76">
        <w:rPr>
          <w:rFonts w:ascii="Times New Roman" w:hAnsi="Times New Roman" w:cs="Times New Roman"/>
          <w:sz w:val="24"/>
          <w:szCs w:val="24"/>
        </w:rPr>
        <w:t xml:space="preserve">ge of proposing safer, more effective strategies that can impact the future of their patients, their profession, and the medical care system. </w:t>
      </w:r>
      <w:r w:rsidR="00D844E9" w:rsidRPr="005D6E76">
        <w:rPr>
          <w:rFonts w:ascii="Times New Roman" w:hAnsi="Times New Roman" w:cs="Times New Roman"/>
          <w:sz w:val="24"/>
          <w:szCs w:val="24"/>
        </w:rPr>
        <w:t>Nursing advocacy has four major stages: first, evaluating a patient's needs and taking into account their medical history, personal values, and level of awareness</w:t>
      </w:r>
      <w:r w:rsidR="008F182F">
        <w:rPr>
          <w:rFonts w:ascii="Times New Roman" w:hAnsi="Times New Roman" w:cs="Times New Roman"/>
          <w:sz w:val="24"/>
          <w:szCs w:val="24"/>
        </w:rPr>
        <w:t xml:space="preserve"> </w:t>
      </w:r>
      <w:r w:rsidR="008F182F">
        <w:rPr>
          <w:rFonts w:ascii="Times New Roman" w:hAnsi="Times New Roman" w:cs="Times New Roman"/>
          <w:sz w:val="24"/>
          <w:szCs w:val="24"/>
        </w:rPr>
        <w:t>(</w:t>
      </w:r>
      <w:r w:rsidR="008F182F" w:rsidRPr="008F182F">
        <w:rPr>
          <w:rFonts w:ascii="Times New Roman" w:hAnsi="Times New Roman" w:cs="Times New Roman"/>
          <w:color w:val="222222"/>
          <w:sz w:val="24"/>
          <w:szCs w:val="24"/>
          <w:shd w:val="clear" w:color="auto" w:fill="FFFFFF"/>
        </w:rPr>
        <w:t>L</w:t>
      </w:r>
      <w:r w:rsidR="008F182F">
        <w:rPr>
          <w:rFonts w:ascii="Times New Roman" w:hAnsi="Times New Roman" w:cs="Times New Roman"/>
          <w:color w:val="222222"/>
          <w:sz w:val="24"/>
          <w:szCs w:val="24"/>
          <w:shd w:val="clear" w:color="auto" w:fill="FFFFFF"/>
        </w:rPr>
        <w:t>evine-</w:t>
      </w:r>
      <w:proofErr w:type="spellStart"/>
      <w:r w:rsidR="008F182F">
        <w:rPr>
          <w:rFonts w:ascii="Times New Roman" w:hAnsi="Times New Roman" w:cs="Times New Roman"/>
          <w:color w:val="222222"/>
          <w:sz w:val="24"/>
          <w:szCs w:val="24"/>
          <w:shd w:val="clear" w:color="auto" w:fill="FFFFFF"/>
        </w:rPr>
        <w:t>Ariff</w:t>
      </w:r>
      <w:proofErr w:type="spellEnd"/>
      <w:r w:rsidR="008F182F">
        <w:rPr>
          <w:rFonts w:ascii="Times New Roman" w:hAnsi="Times New Roman" w:cs="Times New Roman"/>
          <w:color w:val="222222"/>
          <w:sz w:val="24"/>
          <w:szCs w:val="24"/>
          <w:shd w:val="clear" w:color="auto" w:fill="FFFFFF"/>
        </w:rPr>
        <w:t xml:space="preserve"> &amp; Groh,</w:t>
      </w:r>
      <w:r w:rsidR="008F182F" w:rsidRPr="008F182F">
        <w:rPr>
          <w:rFonts w:ascii="Times New Roman" w:hAnsi="Times New Roman" w:cs="Times New Roman"/>
          <w:color w:val="222222"/>
          <w:sz w:val="24"/>
          <w:szCs w:val="24"/>
          <w:shd w:val="clear" w:color="auto" w:fill="FFFFFF"/>
        </w:rPr>
        <w:t xml:space="preserve"> 1990)</w:t>
      </w:r>
      <w:r w:rsidR="00D844E9" w:rsidRPr="005D6E76">
        <w:rPr>
          <w:rFonts w:ascii="Times New Roman" w:hAnsi="Times New Roman" w:cs="Times New Roman"/>
          <w:sz w:val="24"/>
          <w:szCs w:val="24"/>
        </w:rPr>
        <w:t xml:space="preserve">. Second, identifying the patient's goal, including their preferred treatment options. The third </w:t>
      </w:r>
      <w:r w:rsidR="0012510F" w:rsidRPr="005D6E76">
        <w:rPr>
          <w:rFonts w:ascii="Times New Roman" w:hAnsi="Times New Roman" w:cs="Times New Roman"/>
          <w:sz w:val="24"/>
          <w:szCs w:val="24"/>
        </w:rPr>
        <w:t xml:space="preserve">stage is </w:t>
      </w:r>
      <w:r w:rsidR="003F38EB" w:rsidRPr="005D6E76">
        <w:rPr>
          <w:rFonts w:ascii="Times New Roman" w:hAnsi="Times New Roman" w:cs="Times New Roman"/>
          <w:sz w:val="24"/>
          <w:szCs w:val="24"/>
        </w:rPr>
        <w:t xml:space="preserve">about </w:t>
      </w:r>
      <w:r w:rsidR="0012510F" w:rsidRPr="005D6E76">
        <w:rPr>
          <w:rFonts w:ascii="Times New Roman" w:hAnsi="Times New Roman" w:cs="Times New Roman"/>
          <w:sz w:val="24"/>
          <w:szCs w:val="24"/>
        </w:rPr>
        <w:t>setting an advocacy plan to meet the stated goals that migh</w:t>
      </w:r>
      <w:bookmarkStart w:id="0" w:name="_GoBack"/>
      <w:bookmarkEnd w:id="0"/>
      <w:r w:rsidR="0012510F" w:rsidRPr="005D6E76">
        <w:rPr>
          <w:rFonts w:ascii="Times New Roman" w:hAnsi="Times New Roman" w:cs="Times New Roman"/>
          <w:sz w:val="24"/>
          <w:szCs w:val="24"/>
        </w:rPr>
        <w:t>t involve working together with other healthcare team members and, finally</w:t>
      </w:r>
      <w:r w:rsidR="00501F94" w:rsidRPr="005D6E76">
        <w:rPr>
          <w:rFonts w:ascii="Times New Roman" w:hAnsi="Times New Roman" w:cs="Times New Roman"/>
          <w:sz w:val="24"/>
          <w:szCs w:val="24"/>
        </w:rPr>
        <w:t>,</w:t>
      </w:r>
      <w:r w:rsidR="0012510F" w:rsidRPr="005D6E76">
        <w:rPr>
          <w:rFonts w:ascii="Times New Roman" w:hAnsi="Times New Roman" w:cs="Times New Roman"/>
          <w:sz w:val="24"/>
          <w:szCs w:val="24"/>
        </w:rPr>
        <w:t xml:space="preserve"> assessing </w:t>
      </w:r>
      <w:r w:rsidR="00501F94" w:rsidRPr="005D6E76">
        <w:rPr>
          <w:rFonts w:ascii="Times New Roman" w:hAnsi="Times New Roman" w:cs="Times New Roman"/>
          <w:sz w:val="24"/>
          <w:szCs w:val="24"/>
        </w:rPr>
        <w:t xml:space="preserve">the results of their advocacy while considering the satisfaction of the patient, </w:t>
      </w:r>
      <w:r w:rsidR="0012510F" w:rsidRPr="005D6E76">
        <w:rPr>
          <w:rFonts w:ascii="Times New Roman" w:hAnsi="Times New Roman" w:cs="Times New Roman"/>
          <w:sz w:val="24"/>
          <w:szCs w:val="24"/>
        </w:rPr>
        <w:t>family, and team.</w:t>
      </w:r>
      <w:r w:rsidRPr="005D6E76">
        <w:rPr>
          <w:rFonts w:ascii="Times New Roman" w:hAnsi="Times New Roman" w:cs="Times New Roman"/>
          <w:sz w:val="24"/>
          <w:szCs w:val="24"/>
        </w:rPr>
        <w:t xml:space="preserve"> </w:t>
      </w:r>
    </w:p>
    <w:p w:rsidR="00F36D2E" w:rsidRPr="005D6E76" w:rsidRDefault="00346AA4" w:rsidP="005D6E76">
      <w:pPr>
        <w:pStyle w:val="ListParagraph"/>
        <w:spacing w:line="480" w:lineRule="auto"/>
        <w:rPr>
          <w:rFonts w:ascii="Times New Roman" w:hAnsi="Times New Roman" w:cs="Times New Roman"/>
          <w:b/>
          <w:sz w:val="24"/>
          <w:szCs w:val="24"/>
        </w:rPr>
      </w:pPr>
      <w:r w:rsidRPr="005D6E76">
        <w:rPr>
          <w:rFonts w:ascii="Times New Roman" w:hAnsi="Times New Roman" w:cs="Times New Roman"/>
          <w:b/>
          <w:sz w:val="24"/>
          <w:szCs w:val="24"/>
        </w:rPr>
        <w:t>Conclusion</w:t>
      </w:r>
    </w:p>
    <w:p w:rsidR="00FE3095" w:rsidRPr="005D6E76" w:rsidRDefault="00346AA4" w:rsidP="005D6E76">
      <w:pPr>
        <w:pStyle w:val="ListParagraph"/>
        <w:spacing w:line="480" w:lineRule="auto"/>
        <w:rPr>
          <w:rFonts w:ascii="Times New Roman" w:hAnsi="Times New Roman" w:cs="Times New Roman"/>
          <w:sz w:val="24"/>
          <w:szCs w:val="24"/>
        </w:rPr>
      </w:pPr>
      <w:r w:rsidRPr="005D6E76">
        <w:rPr>
          <w:rFonts w:ascii="Times New Roman" w:hAnsi="Times New Roman" w:cs="Times New Roman"/>
          <w:sz w:val="24"/>
          <w:szCs w:val="24"/>
        </w:rPr>
        <w:tab/>
      </w:r>
      <w:r w:rsidR="001D6BCC" w:rsidRPr="005D6E76">
        <w:rPr>
          <w:rFonts w:ascii="Times New Roman" w:hAnsi="Times New Roman" w:cs="Times New Roman"/>
          <w:sz w:val="24"/>
          <w:szCs w:val="24"/>
        </w:rPr>
        <w:t>In conclusion,</w:t>
      </w:r>
      <w:r w:rsidR="00B124A7" w:rsidRPr="005D6E76">
        <w:rPr>
          <w:rFonts w:ascii="Times New Roman" w:hAnsi="Times New Roman" w:cs="Times New Roman"/>
          <w:sz w:val="24"/>
          <w:szCs w:val="24"/>
        </w:rPr>
        <w:t xml:space="preserve"> it is without a doubt that</w:t>
      </w:r>
      <w:r w:rsidR="00B221ED" w:rsidRPr="005D6E76">
        <w:rPr>
          <w:rFonts w:ascii="Times New Roman" w:hAnsi="Times New Roman" w:cs="Times New Roman"/>
          <w:sz w:val="24"/>
          <w:szCs w:val="24"/>
        </w:rPr>
        <w:t xml:space="preserve"> bioethical decision making is a vital ideal in providing medical assistance. Patients put their full trust in the medics </w:t>
      </w:r>
      <w:r w:rsidR="009A6BD2" w:rsidRPr="005D6E76">
        <w:rPr>
          <w:rFonts w:ascii="Times New Roman" w:hAnsi="Times New Roman" w:cs="Times New Roman"/>
          <w:sz w:val="24"/>
          <w:szCs w:val="24"/>
        </w:rPr>
        <w:t>believing</w:t>
      </w:r>
      <w:r w:rsidR="00B221ED" w:rsidRPr="005D6E76">
        <w:rPr>
          <w:rFonts w:ascii="Times New Roman" w:hAnsi="Times New Roman" w:cs="Times New Roman"/>
          <w:sz w:val="24"/>
          <w:szCs w:val="24"/>
        </w:rPr>
        <w:t xml:space="preserve"> that they will handle them and their ailments with the utmost professionalism; as such medical practitioners should ensure that patients are well taken care of both physically and emotionally.</w:t>
      </w:r>
      <w:r w:rsidR="00543813" w:rsidRPr="005D6E76">
        <w:rPr>
          <w:rFonts w:ascii="Times New Roman" w:hAnsi="Times New Roman" w:cs="Times New Roman"/>
          <w:sz w:val="24"/>
          <w:szCs w:val="24"/>
        </w:rPr>
        <w:t xml:space="preserve"> Most patients do not know their rights as regards disclosure and confidentiality principles in a hospital environment. Therefore, patient advocacy should be a key component in providing health care to help patients who cannot speak up for themselves.</w:t>
      </w:r>
      <w:r w:rsidR="009A6BD2" w:rsidRPr="005D6E76">
        <w:rPr>
          <w:rFonts w:ascii="Times New Roman" w:hAnsi="Times New Roman" w:cs="Times New Roman"/>
          <w:sz w:val="24"/>
          <w:szCs w:val="24"/>
        </w:rPr>
        <w:t xml:space="preserve"> Additionally, nurses should familiarize themselves with patient advocacy principles and bioethical decision-making information to guide them on handling patient</w:t>
      </w:r>
      <w:r w:rsidR="00F73293" w:rsidRPr="005D6E76">
        <w:rPr>
          <w:rFonts w:ascii="Times New Roman" w:hAnsi="Times New Roman" w:cs="Times New Roman"/>
          <w:sz w:val="24"/>
          <w:szCs w:val="24"/>
        </w:rPr>
        <w:t xml:space="preserve">s while taking them through treatment. How a patient is handled while undergoing treatment plays a significant role in the healing process. Medical facilities should </w:t>
      </w:r>
      <w:r w:rsidR="003A1517" w:rsidRPr="005D6E76">
        <w:rPr>
          <w:rFonts w:ascii="Times New Roman" w:hAnsi="Times New Roman" w:cs="Times New Roman"/>
          <w:sz w:val="24"/>
          <w:szCs w:val="24"/>
        </w:rPr>
        <w:t xml:space="preserve">also </w:t>
      </w:r>
      <w:r w:rsidR="00F73293" w:rsidRPr="005D6E76">
        <w:rPr>
          <w:rFonts w:ascii="Times New Roman" w:hAnsi="Times New Roman" w:cs="Times New Roman"/>
          <w:sz w:val="24"/>
          <w:szCs w:val="24"/>
        </w:rPr>
        <w:t xml:space="preserve">provide platforms that will help refresh their staff on the importance of </w:t>
      </w:r>
      <w:r w:rsidR="001505FF" w:rsidRPr="005D6E76">
        <w:rPr>
          <w:rFonts w:ascii="Times New Roman" w:hAnsi="Times New Roman" w:cs="Times New Roman"/>
          <w:sz w:val="24"/>
          <w:szCs w:val="24"/>
        </w:rPr>
        <w:t xml:space="preserve">patient </w:t>
      </w:r>
      <w:r w:rsidR="00F73293" w:rsidRPr="005D6E76">
        <w:rPr>
          <w:rFonts w:ascii="Times New Roman" w:hAnsi="Times New Roman" w:cs="Times New Roman"/>
          <w:sz w:val="24"/>
          <w:szCs w:val="24"/>
        </w:rPr>
        <w:t>advocacy</w:t>
      </w:r>
      <w:r w:rsidR="00E743D8" w:rsidRPr="005D6E76">
        <w:rPr>
          <w:rFonts w:ascii="Times New Roman" w:hAnsi="Times New Roman" w:cs="Times New Roman"/>
          <w:sz w:val="24"/>
          <w:szCs w:val="24"/>
        </w:rPr>
        <w:t>.</w:t>
      </w:r>
    </w:p>
    <w:p w:rsidR="00D2710C" w:rsidRPr="005D6E76" w:rsidRDefault="00D2710C" w:rsidP="005D6E76">
      <w:pPr>
        <w:shd w:val="clear" w:color="auto" w:fill="FFFFFF"/>
        <w:spacing w:after="0" w:line="480" w:lineRule="auto"/>
        <w:ind w:left="0"/>
        <w:jc w:val="center"/>
        <w:rPr>
          <w:rFonts w:ascii="Times New Roman" w:eastAsia="Times New Roman" w:hAnsi="Times New Roman" w:cs="Times New Roman"/>
          <w:b/>
          <w:color w:val="000000"/>
          <w:sz w:val="24"/>
          <w:szCs w:val="24"/>
        </w:rPr>
      </w:pPr>
    </w:p>
    <w:p w:rsidR="003E4531" w:rsidRDefault="003E4531" w:rsidP="003E4531">
      <w:pPr>
        <w:shd w:val="clear" w:color="auto" w:fill="FFFFFF"/>
        <w:spacing w:after="0" w:line="480" w:lineRule="auto"/>
        <w:ind w:left="0"/>
        <w:rPr>
          <w:rFonts w:ascii="Times New Roman" w:eastAsia="Times New Roman" w:hAnsi="Times New Roman" w:cs="Times New Roman"/>
          <w:b/>
          <w:color w:val="000000"/>
          <w:sz w:val="24"/>
          <w:szCs w:val="24"/>
        </w:rPr>
      </w:pPr>
    </w:p>
    <w:p w:rsidR="007F64AC" w:rsidRPr="003E4531" w:rsidRDefault="00346AA4" w:rsidP="003E4531">
      <w:pPr>
        <w:shd w:val="clear" w:color="auto" w:fill="FFFFFF"/>
        <w:spacing w:after="0" w:line="480" w:lineRule="auto"/>
        <w:ind w:left="0"/>
        <w:jc w:val="center"/>
        <w:rPr>
          <w:rFonts w:ascii="Times New Roman" w:eastAsia="Times New Roman" w:hAnsi="Times New Roman" w:cs="Times New Roman"/>
          <w:color w:val="000000"/>
          <w:sz w:val="24"/>
          <w:szCs w:val="24"/>
        </w:rPr>
      </w:pPr>
      <w:r w:rsidRPr="003E4531">
        <w:rPr>
          <w:rFonts w:ascii="Times New Roman" w:eastAsia="Times New Roman" w:hAnsi="Times New Roman" w:cs="Times New Roman"/>
          <w:color w:val="000000"/>
          <w:sz w:val="24"/>
          <w:szCs w:val="24"/>
        </w:rPr>
        <w:lastRenderedPageBreak/>
        <w:t>References</w:t>
      </w:r>
    </w:p>
    <w:p w:rsidR="008F182F" w:rsidRPr="005D6E76" w:rsidRDefault="008F182F" w:rsidP="008F182F">
      <w:pPr>
        <w:pStyle w:val="ListParagraph"/>
        <w:spacing w:line="480" w:lineRule="auto"/>
        <w:ind w:left="1440" w:hanging="720"/>
        <w:rPr>
          <w:rFonts w:ascii="Times New Roman" w:hAnsi="Times New Roman" w:cs="Times New Roman"/>
          <w:sz w:val="24"/>
          <w:szCs w:val="24"/>
        </w:rPr>
      </w:pPr>
    </w:p>
    <w:p w:rsidR="008F182F" w:rsidRPr="005D6E76" w:rsidRDefault="008F182F" w:rsidP="008F182F">
      <w:pPr>
        <w:shd w:val="clear" w:color="auto" w:fill="FFFFFF"/>
        <w:spacing w:after="0" w:line="480" w:lineRule="auto"/>
        <w:ind w:left="1440" w:right="75" w:hanging="720"/>
        <w:rPr>
          <w:rFonts w:ascii="Times New Roman" w:eastAsia="Times New Roman" w:hAnsi="Times New Roman" w:cs="Times New Roman"/>
          <w:color w:val="000000"/>
          <w:sz w:val="24"/>
          <w:szCs w:val="24"/>
        </w:rPr>
      </w:pPr>
      <w:proofErr w:type="spellStart"/>
      <w:r w:rsidRPr="005D6E76">
        <w:rPr>
          <w:rFonts w:ascii="Times New Roman" w:eastAsia="Times New Roman" w:hAnsi="Times New Roman" w:cs="Times New Roman"/>
          <w:color w:val="000000"/>
          <w:sz w:val="24"/>
          <w:szCs w:val="24"/>
        </w:rPr>
        <w:t>Chafey</w:t>
      </w:r>
      <w:proofErr w:type="spellEnd"/>
      <w:r w:rsidRPr="005D6E76">
        <w:rPr>
          <w:rFonts w:ascii="Times New Roman" w:eastAsia="Times New Roman" w:hAnsi="Times New Roman" w:cs="Times New Roman"/>
          <w:color w:val="000000"/>
          <w:sz w:val="24"/>
          <w:szCs w:val="24"/>
        </w:rPr>
        <w:t xml:space="preserve">, K., Rhea, M., Shannon, A. M., &amp; Spencer, S. (1998). </w:t>
      </w:r>
      <w:proofErr w:type="gramStart"/>
      <w:r w:rsidRPr="005D6E76">
        <w:rPr>
          <w:rFonts w:ascii="Times New Roman" w:eastAsia="Times New Roman" w:hAnsi="Times New Roman" w:cs="Times New Roman"/>
          <w:color w:val="000000"/>
          <w:sz w:val="24"/>
          <w:szCs w:val="24"/>
        </w:rPr>
        <w:t>Characterizations of advocacy by practicing nurses.</w:t>
      </w:r>
      <w:proofErr w:type="gramEnd"/>
      <w:r w:rsidRPr="005D6E76">
        <w:rPr>
          <w:rFonts w:ascii="Times New Roman" w:eastAsia="Times New Roman" w:hAnsi="Times New Roman" w:cs="Times New Roman"/>
          <w:color w:val="000000"/>
          <w:sz w:val="24"/>
          <w:szCs w:val="24"/>
        </w:rPr>
        <w:t> </w:t>
      </w:r>
      <w:r w:rsidRPr="005D6E76">
        <w:rPr>
          <w:rFonts w:ascii="Times New Roman" w:eastAsia="Times New Roman" w:hAnsi="Times New Roman" w:cs="Times New Roman"/>
          <w:i/>
          <w:iCs/>
          <w:color w:val="000000"/>
          <w:sz w:val="24"/>
          <w:szCs w:val="24"/>
        </w:rPr>
        <w:t>Journal of Professional Nursing</w:t>
      </w:r>
      <w:r w:rsidRPr="005D6E76">
        <w:rPr>
          <w:rFonts w:ascii="Times New Roman" w:eastAsia="Times New Roman" w:hAnsi="Times New Roman" w:cs="Times New Roman"/>
          <w:color w:val="000000"/>
          <w:sz w:val="24"/>
          <w:szCs w:val="24"/>
        </w:rPr>
        <w:t>, </w:t>
      </w:r>
      <w:r w:rsidRPr="005D6E76">
        <w:rPr>
          <w:rFonts w:ascii="Times New Roman" w:eastAsia="Times New Roman" w:hAnsi="Times New Roman" w:cs="Times New Roman"/>
          <w:i/>
          <w:iCs/>
          <w:color w:val="000000"/>
          <w:sz w:val="24"/>
          <w:szCs w:val="24"/>
        </w:rPr>
        <w:t>14</w:t>
      </w:r>
      <w:r w:rsidRPr="005D6E76">
        <w:rPr>
          <w:rFonts w:ascii="Times New Roman" w:eastAsia="Times New Roman" w:hAnsi="Times New Roman" w:cs="Times New Roman"/>
          <w:color w:val="000000"/>
          <w:sz w:val="24"/>
          <w:szCs w:val="24"/>
        </w:rPr>
        <w:t>(1), 43-52. </w:t>
      </w:r>
      <w:hyperlink r:id="rId7" w:history="1">
        <w:r w:rsidRPr="005D6E76">
          <w:rPr>
            <w:rFonts w:ascii="Times New Roman" w:eastAsia="Times New Roman" w:hAnsi="Times New Roman" w:cs="Times New Roman"/>
            <w:color w:val="000000"/>
            <w:sz w:val="24"/>
            <w:szCs w:val="24"/>
          </w:rPr>
          <w:t>https://doi.org/10.1016/s8755-7223(98)80011-2</w:t>
        </w:r>
      </w:hyperlink>
    </w:p>
    <w:p w:rsidR="008F182F" w:rsidRPr="005D6E76" w:rsidRDefault="008F182F" w:rsidP="008F182F">
      <w:pPr>
        <w:shd w:val="clear" w:color="auto" w:fill="FFFFFF"/>
        <w:spacing w:after="0" w:line="480" w:lineRule="auto"/>
        <w:ind w:left="1440" w:right="75" w:hanging="720"/>
        <w:rPr>
          <w:rFonts w:ascii="Times New Roman" w:eastAsia="Times New Roman" w:hAnsi="Times New Roman" w:cs="Times New Roman"/>
          <w:color w:val="000000"/>
          <w:sz w:val="24"/>
          <w:szCs w:val="24"/>
        </w:rPr>
      </w:pPr>
      <w:proofErr w:type="spellStart"/>
      <w:r w:rsidRPr="005D6E76">
        <w:rPr>
          <w:rFonts w:ascii="Times New Roman" w:eastAsia="Times New Roman" w:hAnsi="Times New Roman" w:cs="Times New Roman"/>
          <w:color w:val="000000"/>
          <w:sz w:val="24"/>
          <w:szCs w:val="24"/>
        </w:rPr>
        <w:t>Gutierez</w:t>
      </w:r>
      <w:proofErr w:type="spellEnd"/>
      <w:r w:rsidRPr="005D6E76">
        <w:rPr>
          <w:rFonts w:ascii="Times New Roman" w:eastAsia="Times New Roman" w:hAnsi="Times New Roman" w:cs="Times New Roman"/>
          <w:color w:val="000000"/>
          <w:sz w:val="24"/>
          <w:szCs w:val="24"/>
        </w:rPr>
        <w:t xml:space="preserve">, S. B. (2014). </w:t>
      </w:r>
      <w:proofErr w:type="gramStart"/>
      <w:r w:rsidRPr="005D6E76">
        <w:rPr>
          <w:rFonts w:ascii="Times New Roman" w:eastAsia="Times New Roman" w:hAnsi="Times New Roman" w:cs="Times New Roman"/>
          <w:color w:val="000000"/>
          <w:sz w:val="24"/>
          <w:szCs w:val="24"/>
        </w:rPr>
        <w:t>undefined</w:t>
      </w:r>
      <w:proofErr w:type="gramEnd"/>
      <w:r w:rsidRPr="005D6E76">
        <w:rPr>
          <w:rFonts w:ascii="Times New Roman" w:eastAsia="Times New Roman" w:hAnsi="Times New Roman" w:cs="Times New Roman"/>
          <w:color w:val="000000"/>
          <w:sz w:val="24"/>
          <w:szCs w:val="24"/>
        </w:rPr>
        <w:t>. </w:t>
      </w:r>
      <w:proofErr w:type="gramStart"/>
      <w:r w:rsidRPr="005D6E76">
        <w:rPr>
          <w:rFonts w:ascii="Times New Roman" w:eastAsia="Times New Roman" w:hAnsi="Times New Roman" w:cs="Times New Roman"/>
          <w:i/>
          <w:iCs/>
          <w:color w:val="000000"/>
          <w:sz w:val="24"/>
          <w:szCs w:val="24"/>
        </w:rPr>
        <w:t>International Education Studies</w:t>
      </w:r>
      <w:r w:rsidRPr="005D6E76">
        <w:rPr>
          <w:rFonts w:ascii="Times New Roman" w:eastAsia="Times New Roman" w:hAnsi="Times New Roman" w:cs="Times New Roman"/>
          <w:color w:val="000000"/>
          <w:sz w:val="24"/>
          <w:szCs w:val="24"/>
        </w:rPr>
        <w:t>, </w:t>
      </w:r>
      <w:r w:rsidRPr="005D6E76">
        <w:rPr>
          <w:rFonts w:ascii="Times New Roman" w:eastAsia="Times New Roman" w:hAnsi="Times New Roman" w:cs="Times New Roman"/>
          <w:i/>
          <w:iCs/>
          <w:color w:val="000000"/>
          <w:sz w:val="24"/>
          <w:szCs w:val="24"/>
        </w:rPr>
        <w:t>8</w:t>
      </w:r>
      <w:r w:rsidRPr="005D6E76">
        <w:rPr>
          <w:rFonts w:ascii="Times New Roman" w:eastAsia="Times New Roman" w:hAnsi="Times New Roman" w:cs="Times New Roman"/>
          <w:color w:val="000000"/>
          <w:sz w:val="24"/>
          <w:szCs w:val="24"/>
        </w:rPr>
        <w:t>(1).</w:t>
      </w:r>
      <w:proofErr w:type="gramEnd"/>
      <w:r w:rsidRPr="005D6E76">
        <w:rPr>
          <w:rFonts w:ascii="Times New Roman" w:eastAsia="Times New Roman" w:hAnsi="Times New Roman" w:cs="Times New Roman"/>
          <w:color w:val="000000"/>
          <w:sz w:val="24"/>
          <w:szCs w:val="24"/>
        </w:rPr>
        <w:t> </w:t>
      </w:r>
      <w:hyperlink r:id="rId8" w:history="1">
        <w:r w:rsidRPr="005D6E76">
          <w:rPr>
            <w:rFonts w:ascii="Times New Roman" w:eastAsia="Times New Roman" w:hAnsi="Times New Roman" w:cs="Times New Roman"/>
            <w:color w:val="000000"/>
            <w:sz w:val="24"/>
            <w:szCs w:val="24"/>
            <w:u w:val="single"/>
          </w:rPr>
          <w:t>https://doi.org/10.5539/ies.v8n1p142</w:t>
        </w:r>
      </w:hyperlink>
    </w:p>
    <w:p w:rsidR="008F182F" w:rsidRPr="008F182F" w:rsidRDefault="008F182F" w:rsidP="008F182F">
      <w:pPr>
        <w:pStyle w:val="ListParagraph"/>
        <w:spacing w:line="480" w:lineRule="auto"/>
        <w:ind w:left="1440" w:hanging="720"/>
        <w:rPr>
          <w:rFonts w:ascii="Times New Roman" w:hAnsi="Times New Roman" w:cs="Times New Roman"/>
          <w:sz w:val="24"/>
          <w:szCs w:val="24"/>
        </w:rPr>
      </w:pPr>
      <w:proofErr w:type="gramStart"/>
      <w:r w:rsidRPr="008F182F">
        <w:rPr>
          <w:rFonts w:ascii="Times New Roman" w:hAnsi="Times New Roman" w:cs="Times New Roman"/>
          <w:color w:val="222222"/>
          <w:sz w:val="24"/>
          <w:szCs w:val="24"/>
          <w:shd w:val="clear" w:color="auto" w:fill="FFFFFF"/>
        </w:rPr>
        <w:t>Levine-</w:t>
      </w:r>
      <w:proofErr w:type="spellStart"/>
      <w:r w:rsidRPr="008F182F">
        <w:rPr>
          <w:rFonts w:ascii="Times New Roman" w:hAnsi="Times New Roman" w:cs="Times New Roman"/>
          <w:color w:val="222222"/>
          <w:sz w:val="24"/>
          <w:szCs w:val="24"/>
          <w:shd w:val="clear" w:color="auto" w:fill="FFFFFF"/>
        </w:rPr>
        <w:t>Ariff</w:t>
      </w:r>
      <w:proofErr w:type="spellEnd"/>
      <w:r w:rsidRPr="008F182F">
        <w:rPr>
          <w:rFonts w:ascii="Times New Roman" w:hAnsi="Times New Roman" w:cs="Times New Roman"/>
          <w:color w:val="222222"/>
          <w:sz w:val="24"/>
          <w:szCs w:val="24"/>
          <w:shd w:val="clear" w:color="auto" w:fill="FFFFFF"/>
        </w:rPr>
        <w:t>, J., &amp; Groh, D. H. (1990).</w:t>
      </w:r>
      <w:proofErr w:type="gramEnd"/>
      <w:r w:rsidRPr="008F182F">
        <w:rPr>
          <w:rFonts w:ascii="Times New Roman" w:hAnsi="Times New Roman" w:cs="Times New Roman"/>
          <w:color w:val="222222"/>
          <w:sz w:val="24"/>
          <w:szCs w:val="24"/>
          <w:shd w:val="clear" w:color="auto" w:fill="FFFFFF"/>
        </w:rPr>
        <w:t xml:space="preserve"> </w:t>
      </w:r>
      <w:proofErr w:type="gramStart"/>
      <w:r w:rsidRPr="008F182F">
        <w:rPr>
          <w:rFonts w:ascii="Times New Roman" w:hAnsi="Times New Roman" w:cs="Times New Roman"/>
          <w:color w:val="222222"/>
          <w:sz w:val="24"/>
          <w:szCs w:val="24"/>
          <w:shd w:val="clear" w:color="auto" w:fill="FFFFFF"/>
        </w:rPr>
        <w:t>Creating an ethical environment.</w:t>
      </w:r>
      <w:proofErr w:type="gramEnd"/>
    </w:p>
    <w:p w:rsidR="008F182F" w:rsidRPr="005D6E76" w:rsidRDefault="008F182F" w:rsidP="008F182F">
      <w:pPr>
        <w:shd w:val="clear" w:color="auto" w:fill="FFFFFF"/>
        <w:spacing w:after="0" w:line="480" w:lineRule="auto"/>
        <w:ind w:left="1440" w:right="75" w:hanging="720"/>
        <w:rPr>
          <w:rFonts w:ascii="Times New Roman" w:hAnsi="Times New Roman" w:cs="Times New Roman"/>
          <w:sz w:val="24"/>
          <w:szCs w:val="24"/>
        </w:rPr>
      </w:pPr>
      <w:r w:rsidRPr="005D6E76">
        <w:rPr>
          <w:rFonts w:ascii="Times New Roman" w:hAnsi="Times New Roman" w:cs="Times New Roman"/>
          <w:color w:val="000000"/>
          <w:sz w:val="24"/>
          <w:szCs w:val="24"/>
          <w:shd w:val="clear" w:color="auto" w:fill="FFFFFF"/>
        </w:rPr>
        <w:t xml:space="preserve">Milton, C. L. (2000). </w:t>
      </w:r>
      <w:proofErr w:type="gramStart"/>
      <w:r w:rsidRPr="005D6E76">
        <w:rPr>
          <w:rFonts w:ascii="Times New Roman" w:hAnsi="Times New Roman" w:cs="Times New Roman"/>
          <w:color w:val="000000"/>
          <w:sz w:val="24"/>
          <w:szCs w:val="24"/>
          <w:shd w:val="clear" w:color="auto" w:fill="FFFFFF"/>
        </w:rPr>
        <w:t>undefined</w:t>
      </w:r>
      <w:proofErr w:type="gramEnd"/>
      <w:r w:rsidRPr="005D6E76">
        <w:rPr>
          <w:rFonts w:ascii="Times New Roman" w:hAnsi="Times New Roman" w:cs="Times New Roman"/>
          <w:color w:val="000000"/>
          <w:sz w:val="24"/>
          <w:szCs w:val="24"/>
          <w:shd w:val="clear" w:color="auto" w:fill="FFFFFF"/>
        </w:rPr>
        <w:t>. </w:t>
      </w:r>
      <w:proofErr w:type="gramStart"/>
      <w:r w:rsidRPr="005D6E76">
        <w:rPr>
          <w:rStyle w:val="Emphasis"/>
          <w:rFonts w:ascii="Times New Roman" w:hAnsi="Times New Roman" w:cs="Times New Roman"/>
          <w:color w:val="000000"/>
          <w:sz w:val="24"/>
          <w:szCs w:val="24"/>
          <w:shd w:val="clear" w:color="auto" w:fill="FFFFFF"/>
        </w:rPr>
        <w:t>Nursing Science Quarterly</w:t>
      </w:r>
      <w:r w:rsidRPr="005D6E76">
        <w:rPr>
          <w:rFonts w:ascii="Times New Roman" w:hAnsi="Times New Roman" w:cs="Times New Roman"/>
          <w:color w:val="000000"/>
          <w:sz w:val="24"/>
          <w:szCs w:val="24"/>
          <w:shd w:val="clear" w:color="auto" w:fill="FFFFFF"/>
        </w:rPr>
        <w:t>, </w:t>
      </w:r>
      <w:r w:rsidRPr="005D6E76">
        <w:rPr>
          <w:rStyle w:val="Emphasis"/>
          <w:rFonts w:ascii="Times New Roman" w:hAnsi="Times New Roman" w:cs="Times New Roman"/>
          <w:color w:val="000000"/>
          <w:sz w:val="24"/>
          <w:szCs w:val="24"/>
          <w:shd w:val="clear" w:color="auto" w:fill="FFFFFF"/>
        </w:rPr>
        <w:t>13</w:t>
      </w:r>
      <w:r w:rsidRPr="005D6E76">
        <w:rPr>
          <w:rFonts w:ascii="Times New Roman" w:hAnsi="Times New Roman" w:cs="Times New Roman"/>
          <w:color w:val="000000"/>
          <w:sz w:val="24"/>
          <w:szCs w:val="24"/>
          <w:shd w:val="clear" w:color="auto" w:fill="FFFFFF"/>
        </w:rPr>
        <w:t>(2), 111-115.</w:t>
      </w:r>
      <w:proofErr w:type="gramEnd"/>
      <w:r w:rsidRPr="005D6E76">
        <w:rPr>
          <w:rFonts w:ascii="Times New Roman" w:hAnsi="Times New Roman" w:cs="Times New Roman"/>
          <w:color w:val="000000"/>
          <w:sz w:val="24"/>
          <w:szCs w:val="24"/>
          <w:shd w:val="clear" w:color="auto" w:fill="FFFFFF"/>
        </w:rPr>
        <w:t> </w:t>
      </w:r>
      <w:hyperlink r:id="rId9" w:history="1">
        <w:r w:rsidRPr="005D6E76">
          <w:rPr>
            <w:rStyle w:val="Hyperlink"/>
            <w:rFonts w:ascii="Times New Roman" w:hAnsi="Times New Roman" w:cs="Times New Roman"/>
            <w:color w:val="000000"/>
            <w:sz w:val="24"/>
            <w:szCs w:val="24"/>
            <w:shd w:val="clear" w:color="auto" w:fill="FFFFFF"/>
          </w:rPr>
          <w:t>https://doi.org/10.1177/08943180022107537</w:t>
        </w:r>
      </w:hyperlink>
    </w:p>
    <w:p w:rsidR="008F182F" w:rsidRDefault="008F182F" w:rsidP="008F182F">
      <w:pPr>
        <w:shd w:val="clear" w:color="auto" w:fill="FFFFFF"/>
        <w:spacing w:after="0" w:line="480" w:lineRule="auto"/>
        <w:ind w:left="1440" w:right="75" w:hanging="720"/>
        <w:rPr>
          <w:rFonts w:ascii="Times New Roman" w:eastAsia="Times New Roman" w:hAnsi="Times New Roman" w:cs="Times New Roman"/>
          <w:color w:val="000000"/>
          <w:sz w:val="24"/>
          <w:szCs w:val="24"/>
        </w:rPr>
      </w:pPr>
      <w:r w:rsidRPr="005D6E76">
        <w:rPr>
          <w:rFonts w:ascii="Times New Roman" w:eastAsia="Times New Roman" w:hAnsi="Times New Roman" w:cs="Times New Roman"/>
          <w:color w:val="000000"/>
          <w:sz w:val="24"/>
          <w:szCs w:val="24"/>
        </w:rPr>
        <w:t xml:space="preserve">Willard, C. (1996). </w:t>
      </w:r>
      <w:proofErr w:type="gramStart"/>
      <w:r w:rsidRPr="005D6E76">
        <w:rPr>
          <w:rFonts w:ascii="Times New Roman" w:eastAsia="Times New Roman" w:hAnsi="Times New Roman" w:cs="Times New Roman"/>
          <w:color w:val="000000"/>
          <w:sz w:val="24"/>
          <w:szCs w:val="24"/>
        </w:rPr>
        <w:t>undefined</w:t>
      </w:r>
      <w:proofErr w:type="gramEnd"/>
      <w:r w:rsidRPr="005D6E76">
        <w:rPr>
          <w:rFonts w:ascii="Times New Roman" w:eastAsia="Times New Roman" w:hAnsi="Times New Roman" w:cs="Times New Roman"/>
          <w:color w:val="000000"/>
          <w:sz w:val="24"/>
          <w:szCs w:val="24"/>
        </w:rPr>
        <w:t>. </w:t>
      </w:r>
      <w:r w:rsidRPr="005D6E76">
        <w:rPr>
          <w:rFonts w:ascii="Times New Roman" w:eastAsia="Times New Roman" w:hAnsi="Times New Roman" w:cs="Times New Roman"/>
          <w:i/>
          <w:iCs/>
          <w:color w:val="000000"/>
          <w:sz w:val="24"/>
          <w:szCs w:val="24"/>
        </w:rPr>
        <w:t>Journal of Advanced Nursing</w:t>
      </w:r>
      <w:r w:rsidRPr="005D6E76">
        <w:rPr>
          <w:rFonts w:ascii="Times New Roman" w:eastAsia="Times New Roman" w:hAnsi="Times New Roman" w:cs="Times New Roman"/>
          <w:color w:val="000000"/>
          <w:sz w:val="24"/>
          <w:szCs w:val="24"/>
        </w:rPr>
        <w:t>, </w:t>
      </w:r>
      <w:r w:rsidRPr="005D6E76">
        <w:rPr>
          <w:rFonts w:ascii="Times New Roman" w:eastAsia="Times New Roman" w:hAnsi="Times New Roman" w:cs="Times New Roman"/>
          <w:i/>
          <w:iCs/>
          <w:color w:val="000000"/>
          <w:sz w:val="24"/>
          <w:szCs w:val="24"/>
        </w:rPr>
        <w:t>24</w:t>
      </w:r>
      <w:r w:rsidRPr="005D6E76">
        <w:rPr>
          <w:rFonts w:ascii="Times New Roman" w:eastAsia="Times New Roman" w:hAnsi="Times New Roman" w:cs="Times New Roman"/>
          <w:color w:val="000000"/>
          <w:sz w:val="24"/>
          <w:szCs w:val="24"/>
        </w:rPr>
        <w:t>(1), 60-66. </w:t>
      </w:r>
      <w:hyperlink r:id="rId10" w:history="1">
        <w:r w:rsidRPr="005D6E76">
          <w:rPr>
            <w:rFonts w:ascii="Times New Roman" w:eastAsia="Times New Roman" w:hAnsi="Times New Roman" w:cs="Times New Roman"/>
            <w:color w:val="000000"/>
            <w:sz w:val="24"/>
            <w:szCs w:val="24"/>
          </w:rPr>
          <w:t>https://doi.org/10.1046/j.1365-2648.1996.01698.x</w:t>
        </w:r>
      </w:hyperlink>
    </w:p>
    <w:sectPr w:rsidR="008F182F">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5A72" w:rsidRDefault="00125A72">
      <w:pPr>
        <w:spacing w:after="0" w:line="240" w:lineRule="auto"/>
      </w:pPr>
      <w:r>
        <w:separator/>
      </w:r>
    </w:p>
  </w:endnote>
  <w:endnote w:type="continuationSeparator" w:id="0">
    <w:p w:rsidR="00125A72" w:rsidRDefault="00125A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5A72" w:rsidRDefault="00125A72">
      <w:pPr>
        <w:spacing w:after="0" w:line="240" w:lineRule="auto"/>
      </w:pPr>
      <w:r>
        <w:separator/>
      </w:r>
    </w:p>
  </w:footnote>
  <w:footnote w:type="continuationSeparator" w:id="0">
    <w:p w:rsidR="00125A72" w:rsidRDefault="00125A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8538229"/>
      <w:docPartObj>
        <w:docPartGallery w:val="Page Numbers (Top of Page)"/>
        <w:docPartUnique/>
      </w:docPartObj>
    </w:sdtPr>
    <w:sdtEndPr>
      <w:rPr>
        <w:noProof/>
      </w:rPr>
    </w:sdtEndPr>
    <w:sdtContent>
      <w:p w:rsidR="00B11665" w:rsidRDefault="00346AA4">
        <w:pPr>
          <w:pStyle w:val="Header"/>
          <w:jc w:val="right"/>
        </w:pPr>
        <w:r>
          <w:fldChar w:fldCharType="begin"/>
        </w:r>
        <w:r>
          <w:instrText xml:space="preserve"> PAGE   \* MERGEFORMAT </w:instrText>
        </w:r>
        <w:r>
          <w:fldChar w:fldCharType="separate"/>
        </w:r>
        <w:r w:rsidR="008F182F">
          <w:rPr>
            <w:noProof/>
          </w:rPr>
          <w:t>5</w:t>
        </w:r>
        <w:r>
          <w:rPr>
            <w:noProof/>
          </w:rPr>
          <w:fldChar w:fldCharType="end"/>
        </w:r>
      </w:p>
    </w:sdtContent>
  </w:sdt>
  <w:p w:rsidR="00B11665" w:rsidRDefault="00B116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EBA"/>
    <w:rsid w:val="0001462A"/>
    <w:rsid w:val="000173E9"/>
    <w:rsid w:val="00027372"/>
    <w:rsid w:val="0005194D"/>
    <w:rsid w:val="00056ABB"/>
    <w:rsid w:val="00075C13"/>
    <w:rsid w:val="000A1403"/>
    <w:rsid w:val="000B3F89"/>
    <w:rsid w:val="000C3B2A"/>
    <w:rsid w:val="000D265F"/>
    <w:rsid w:val="00107801"/>
    <w:rsid w:val="0012510F"/>
    <w:rsid w:val="00125A72"/>
    <w:rsid w:val="00134BE6"/>
    <w:rsid w:val="001505FF"/>
    <w:rsid w:val="00152EB7"/>
    <w:rsid w:val="001A6CCC"/>
    <w:rsid w:val="001C7542"/>
    <w:rsid w:val="001D6BCC"/>
    <w:rsid w:val="00202641"/>
    <w:rsid w:val="00221460"/>
    <w:rsid w:val="00237CEF"/>
    <w:rsid w:val="0025384E"/>
    <w:rsid w:val="00262022"/>
    <w:rsid w:val="00271EB3"/>
    <w:rsid w:val="002B0C6A"/>
    <w:rsid w:val="002C4617"/>
    <w:rsid w:val="002F09B4"/>
    <w:rsid w:val="00346AA4"/>
    <w:rsid w:val="003830B9"/>
    <w:rsid w:val="00391956"/>
    <w:rsid w:val="003A1517"/>
    <w:rsid w:val="003E4531"/>
    <w:rsid w:val="003F254D"/>
    <w:rsid w:val="003F38EB"/>
    <w:rsid w:val="00406B2A"/>
    <w:rsid w:val="00417116"/>
    <w:rsid w:val="00460AAD"/>
    <w:rsid w:val="0047244A"/>
    <w:rsid w:val="00491888"/>
    <w:rsid w:val="004F4838"/>
    <w:rsid w:val="00501F94"/>
    <w:rsid w:val="00543813"/>
    <w:rsid w:val="005507D3"/>
    <w:rsid w:val="00551D22"/>
    <w:rsid w:val="005A76B3"/>
    <w:rsid w:val="005D6E76"/>
    <w:rsid w:val="00624AB1"/>
    <w:rsid w:val="00653EBA"/>
    <w:rsid w:val="00657D0F"/>
    <w:rsid w:val="00666041"/>
    <w:rsid w:val="00670FF6"/>
    <w:rsid w:val="006716D1"/>
    <w:rsid w:val="00690C8E"/>
    <w:rsid w:val="006A0E8B"/>
    <w:rsid w:val="006C3318"/>
    <w:rsid w:val="00700A2C"/>
    <w:rsid w:val="0071758B"/>
    <w:rsid w:val="00785155"/>
    <w:rsid w:val="007D15F6"/>
    <w:rsid w:val="007E2D57"/>
    <w:rsid w:val="007F64AC"/>
    <w:rsid w:val="008452CA"/>
    <w:rsid w:val="00865405"/>
    <w:rsid w:val="0087377D"/>
    <w:rsid w:val="008D53C6"/>
    <w:rsid w:val="008F182F"/>
    <w:rsid w:val="008F4684"/>
    <w:rsid w:val="00904531"/>
    <w:rsid w:val="00912CD3"/>
    <w:rsid w:val="0092191A"/>
    <w:rsid w:val="00935DCC"/>
    <w:rsid w:val="0094124B"/>
    <w:rsid w:val="009425A1"/>
    <w:rsid w:val="009A6BD2"/>
    <w:rsid w:val="009B694E"/>
    <w:rsid w:val="009E40BC"/>
    <w:rsid w:val="009F5691"/>
    <w:rsid w:val="00A11400"/>
    <w:rsid w:val="00A24C93"/>
    <w:rsid w:val="00A345B9"/>
    <w:rsid w:val="00AA4E41"/>
    <w:rsid w:val="00AA51E0"/>
    <w:rsid w:val="00B007B0"/>
    <w:rsid w:val="00B05622"/>
    <w:rsid w:val="00B11665"/>
    <w:rsid w:val="00B124A7"/>
    <w:rsid w:val="00B221ED"/>
    <w:rsid w:val="00B26323"/>
    <w:rsid w:val="00B64FE9"/>
    <w:rsid w:val="00B650DD"/>
    <w:rsid w:val="00B8338E"/>
    <w:rsid w:val="00B93CEB"/>
    <w:rsid w:val="00BE0D33"/>
    <w:rsid w:val="00BE1690"/>
    <w:rsid w:val="00BE178C"/>
    <w:rsid w:val="00C71C1B"/>
    <w:rsid w:val="00CA702E"/>
    <w:rsid w:val="00CE7D13"/>
    <w:rsid w:val="00D028EA"/>
    <w:rsid w:val="00D20468"/>
    <w:rsid w:val="00D2241D"/>
    <w:rsid w:val="00D2710C"/>
    <w:rsid w:val="00D5051A"/>
    <w:rsid w:val="00D57F91"/>
    <w:rsid w:val="00D65F05"/>
    <w:rsid w:val="00D844E9"/>
    <w:rsid w:val="00DB6A3F"/>
    <w:rsid w:val="00DB7114"/>
    <w:rsid w:val="00DB7AD9"/>
    <w:rsid w:val="00DD6158"/>
    <w:rsid w:val="00E743D8"/>
    <w:rsid w:val="00E86796"/>
    <w:rsid w:val="00EE142C"/>
    <w:rsid w:val="00EE1E3A"/>
    <w:rsid w:val="00EE3958"/>
    <w:rsid w:val="00F26064"/>
    <w:rsid w:val="00F31C1E"/>
    <w:rsid w:val="00F36D2E"/>
    <w:rsid w:val="00F44307"/>
    <w:rsid w:val="00F52CAB"/>
    <w:rsid w:val="00F73293"/>
    <w:rsid w:val="00FE30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ListParagraph"/>
    <w:rsid w:val="00B007B0"/>
    <w:pPr>
      <w:ind w:left="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07B0"/>
    <w:pPr>
      <w:contextualSpacing/>
    </w:pPr>
  </w:style>
  <w:style w:type="paragraph" w:styleId="NormalWeb">
    <w:name w:val="Normal (Web)"/>
    <w:basedOn w:val="Normal"/>
    <w:uiPriority w:val="99"/>
    <w:semiHidden/>
    <w:unhideWhenUsed/>
    <w:rsid w:val="007F64AC"/>
    <w:pPr>
      <w:spacing w:before="100" w:beforeAutospacing="1" w:after="100" w:afterAutospacing="1" w:line="240" w:lineRule="auto"/>
      <w:ind w:left="0"/>
    </w:pPr>
    <w:rPr>
      <w:rFonts w:ascii="Times New Roman" w:eastAsia="Times New Roman" w:hAnsi="Times New Roman" w:cs="Times New Roman"/>
      <w:sz w:val="24"/>
      <w:szCs w:val="24"/>
    </w:rPr>
  </w:style>
  <w:style w:type="character" w:styleId="Emphasis">
    <w:name w:val="Emphasis"/>
    <w:basedOn w:val="DefaultParagraphFont"/>
    <w:uiPriority w:val="20"/>
    <w:qFormat/>
    <w:rsid w:val="007F64AC"/>
    <w:rPr>
      <w:i/>
      <w:iCs/>
    </w:rPr>
  </w:style>
  <w:style w:type="character" w:styleId="Hyperlink">
    <w:name w:val="Hyperlink"/>
    <w:basedOn w:val="DefaultParagraphFont"/>
    <w:uiPriority w:val="99"/>
    <w:semiHidden/>
    <w:unhideWhenUsed/>
    <w:rsid w:val="007F64AC"/>
    <w:rPr>
      <w:color w:val="0000FF"/>
      <w:u w:val="single"/>
    </w:rPr>
  </w:style>
  <w:style w:type="paragraph" w:styleId="Header">
    <w:name w:val="header"/>
    <w:basedOn w:val="Normal"/>
    <w:link w:val="HeaderChar"/>
    <w:uiPriority w:val="99"/>
    <w:unhideWhenUsed/>
    <w:rsid w:val="00B116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665"/>
  </w:style>
  <w:style w:type="paragraph" w:styleId="Footer">
    <w:name w:val="footer"/>
    <w:basedOn w:val="Normal"/>
    <w:link w:val="FooterChar"/>
    <w:uiPriority w:val="99"/>
    <w:unhideWhenUsed/>
    <w:rsid w:val="00B116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16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ListParagraph"/>
    <w:rsid w:val="00B007B0"/>
    <w:pPr>
      <w:ind w:left="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07B0"/>
    <w:pPr>
      <w:contextualSpacing/>
    </w:pPr>
  </w:style>
  <w:style w:type="paragraph" w:styleId="NormalWeb">
    <w:name w:val="Normal (Web)"/>
    <w:basedOn w:val="Normal"/>
    <w:uiPriority w:val="99"/>
    <w:semiHidden/>
    <w:unhideWhenUsed/>
    <w:rsid w:val="007F64AC"/>
    <w:pPr>
      <w:spacing w:before="100" w:beforeAutospacing="1" w:after="100" w:afterAutospacing="1" w:line="240" w:lineRule="auto"/>
      <w:ind w:left="0"/>
    </w:pPr>
    <w:rPr>
      <w:rFonts w:ascii="Times New Roman" w:eastAsia="Times New Roman" w:hAnsi="Times New Roman" w:cs="Times New Roman"/>
      <w:sz w:val="24"/>
      <w:szCs w:val="24"/>
    </w:rPr>
  </w:style>
  <w:style w:type="character" w:styleId="Emphasis">
    <w:name w:val="Emphasis"/>
    <w:basedOn w:val="DefaultParagraphFont"/>
    <w:uiPriority w:val="20"/>
    <w:qFormat/>
    <w:rsid w:val="007F64AC"/>
    <w:rPr>
      <w:i/>
      <w:iCs/>
    </w:rPr>
  </w:style>
  <w:style w:type="character" w:styleId="Hyperlink">
    <w:name w:val="Hyperlink"/>
    <w:basedOn w:val="DefaultParagraphFont"/>
    <w:uiPriority w:val="99"/>
    <w:semiHidden/>
    <w:unhideWhenUsed/>
    <w:rsid w:val="007F64AC"/>
    <w:rPr>
      <w:color w:val="0000FF"/>
      <w:u w:val="single"/>
    </w:rPr>
  </w:style>
  <w:style w:type="paragraph" w:styleId="Header">
    <w:name w:val="header"/>
    <w:basedOn w:val="Normal"/>
    <w:link w:val="HeaderChar"/>
    <w:uiPriority w:val="99"/>
    <w:unhideWhenUsed/>
    <w:rsid w:val="00B116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1665"/>
  </w:style>
  <w:style w:type="paragraph" w:styleId="Footer">
    <w:name w:val="footer"/>
    <w:basedOn w:val="Normal"/>
    <w:link w:val="FooterChar"/>
    <w:uiPriority w:val="99"/>
    <w:unhideWhenUsed/>
    <w:rsid w:val="00B116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16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539/ies.v8n1p14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1016/s8755-7223(98)80011-2"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doi.org/10.1046/j.1365-2648.1996.01698.x" TargetMode="External"/><Relationship Id="rId4" Type="http://schemas.openxmlformats.org/officeDocument/2006/relationships/webSettings" Target="webSettings.xml"/><Relationship Id="rId9" Type="http://schemas.openxmlformats.org/officeDocument/2006/relationships/hyperlink" Target="https://doi.org/10.1177/089431800221075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1202</Words>
  <Characters>6858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cp:lastModifiedBy>
  <cp:revision>2</cp:revision>
  <dcterms:created xsi:type="dcterms:W3CDTF">2020-12-21T05:37:00Z</dcterms:created>
  <dcterms:modified xsi:type="dcterms:W3CDTF">2020-12-21T05:37:00Z</dcterms:modified>
</cp:coreProperties>
</file>